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973" w:rsidRPr="00BE142E" w:rsidRDefault="00CD2973" w:rsidP="00502F97">
      <w:pPr>
        <w:tabs>
          <w:tab w:val="right" w:leader="dot" w:pos="14459"/>
          <w:tab w:val="right" w:leader="dot" w:pos="14570"/>
        </w:tabs>
        <w:rPr>
          <w:rFonts w:ascii="Times New Roman" w:eastAsia="Times New Roman" w:hAnsi="Times New Roman" w:cs="Times New Roman"/>
          <w:b/>
          <w:bCs/>
          <w:sz w:val="24"/>
          <w:szCs w:val="24"/>
          <w:lang w:eastAsia="ru-RU"/>
        </w:rPr>
      </w:pPr>
    </w:p>
    <w:p w:rsidR="002E77E9" w:rsidRPr="00382970" w:rsidRDefault="002E77E9" w:rsidP="002E77E9">
      <w:pPr>
        <w:jc w:val="center"/>
        <w:rPr>
          <w:rFonts w:ascii="Times New Roman" w:hAnsi="Times New Roman"/>
          <w:bCs/>
          <w:sz w:val="24"/>
          <w:szCs w:val="24"/>
        </w:rPr>
      </w:pPr>
      <w:r w:rsidRPr="00382970">
        <w:rPr>
          <w:rFonts w:ascii="Times New Roman" w:hAnsi="Times New Roman"/>
          <w:bCs/>
          <w:sz w:val="24"/>
          <w:szCs w:val="24"/>
        </w:rPr>
        <w:t>ТАМБОВСКОЕ ОБЛАСТНОЕ ГОСУДАРСТВЕННОЕ БЮДЖЕТНОЕ ПРОФЕССИОНАЛЬНОЕ ОБРАЗОВАТЕЛЬНОЕ УЧРЕЖДЕНИЕ</w:t>
      </w:r>
    </w:p>
    <w:p w:rsidR="002E77E9" w:rsidRPr="00382970" w:rsidRDefault="002E77E9" w:rsidP="002E77E9">
      <w:pPr>
        <w:jc w:val="center"/>
        <w:rPr>
          <w:rFonts w:ascii="Times New Roman" w:hAnsi="Times New Roman"/>
          <w:sz w:val="24"/>
          <w:szCs w:val="24"/>
        </w:rPr>
      </w:pPr>
      <w:r w:rsidRPr="00382970">
        <w:rPr>
          <w:rFonts w:ascii="Times New Roman" w:hAnsi="Times New Roman"/>
          <w:bCs/>
          <w:sz w:val="24"/>
          <w:szCs w:val="24"/>
        </w:rPr>
        <w:t xml:space="preserve">«УВАРОВСКИЙ </w:t>
      </w:r>
      <w:r>
        <w:rPr>
          <w:rFonts w:ascii="Times New Roman" w:hAnsi="Times New Roman"/>
          <w:bCs/>
          <w:sz w:val="24"/>
          <w:szCs w:val="24"/>
        </w:rPr>
        <w:t>ПОЛИТЕХНИЧЕСКИЙ</w:t>
      </w:r>
      <w:r w:rsidRPr="00382970">
        <w:rPr>
          <w:rFonts w:ascii="Times New Roman" w:hAnsi="Times New Roman"/>
          <w:bCs/>
          <w:sz w:val="24"/>
          <w:szCs w:val="24"/>
        </w:rPr>
        <w:t xml:space="preserve"> КОЛЛЕДЖ»</w:t>
      </w:r>
    </w:p>
    <w:p w:rsidR="002E77E9" w:rsidRPr="00382970" w:rsidRDefault="002E77E9" w:rsidP="002E77E9">
      <w:pPr>
        <w:jc w:val="center"/>
        <w:rPr>
          <w:rFonts w:ascii="Times New Roman" w:hAnsi="Times New Roman"/>
          <w:sz w:val="24"/>
          <w:szCs w:val="24"/>
        </w:rPr>
      </w:pPr>
    </w:p>
    <w:tbl>
      <w:tblPr>
        <w:tblW w:w="0" w:type="auto"/>
        <w:tblLook w:val="01E0" w:firstRow="1" w:lastRow="1" w:firstColumn="1" w:lastColumn="1" w:noHBand="0" w:noVBand="0"/>
      </w:tblPr>
      <w:tblGrid>
        <w:gridCol w:w="4926"/>
        <w:gridCol w:w="4927"/>
      </w:tblGrid>
      <w:tr w:rsidR="002E77E9" w:rsidRPr="00382970" w:rsidTr="009833F3">
        <w:trPr>
          <w:trHeight w:val="1591"/>
        </w:trPr>
        <w:tc>
          <w:tcPr>
            <w:tcW w:w="4926" w:type="dxa"/>
            <w:hideMark/>
          </w:tcPr>
          <w:p w:rsidR="002E77E9" w:rsidRPr="00382970" w:rsidRDefault="002E77E9" w:rsidP="000E65D9">
            <w:pPr>
              <w:rPr>
                <w:rFonts w:ascii="Times New Roman" w:hAnsi="Times New Roman"/>
                <w:sz w:val="24"/>
                <w:szCs w:val="24"/>
              </w:rPr>
            </w:pPr>
            <w:r w:rsidRPr="00382970">
              <w:rPr>
                <w:rFonts w:ascii="Times New Roman" w:hAnsi="Times New Roman"/>
                <w:sz w:val="24"/>
                <w:szCs w:val="24"/>
              </w:rPr>
              <w:t>РАССМОТРЕНО И ОДОБРЕНО:</w:t>
            </w:r>
          </w:p>
          <w:p w:rsidR="002E77E9" w:rsidRPr="00382970" w:rsidRDefault="002E77E9" w:rsidP="000E65D9">
            <w:pPr>
              <w:rPr>
                <w:rFonts w:ascii="Times New Roman" w:hAnsi="Times New Roman"/>
                <w:sz w:val="24"/>
                <w:szCs w:val="24"/>
              </w:rPr>
            </w:pPr>
            <w:r w:rsidRPr="00382970">
              <w:rPr>
                <w:rFonts w:ascii="Times New Roman" w:hAnsi="Times New Roman"/>
                <w:sz w:val="24"/>
                <w:szCs w:val="24"/>
              </w:rPr>
              <w:t xml:space="preserve">Предметно-цикловой комиссией </w:t>
            </w:r>
          </w:p>
          <w:p w:rsidR="002E77E9" w:rsidRPr="00382970" w:rsidRDefault="002E77E9" w:rsidP="000E65D9">
            <w:pPr>
              <w:rPr>
                <w:rFonts w:ascii="Times New Roman" w:hAnsi="Times New Roman"/>
                <w:sz w:val="24"/>
                <w:szCs w:val="24"/>
              </w:rPr>
            </w:pPr>
            <w:r w:rsidRPr="00382970">
              <w:rPr>
                <w:rFonts w:ascii="Times New Roman" w:hAnsi="Times New Roman"/>
                <w:sz w:val="24"/>
                <w:szCs w:val="24"/>
              </w:rPr>
              <w:t>«Социальная сфера</w:t>
            </w:r>
          </w:p>
          <w:p w:rsidR="002E77E9" w:rsidRPr="00382970" w:rsidRDefault="002E77E9" w:rsidP="000E65D9">
            <w:pPr>
              <w:rPr>
                <w:rFonts w:ascii="Times New Roman" w:hAnsi="Times New Roman"/>
                <w:sz w:val="24"/>
                <w:szCs w:val="24"/>
              </w:rPr>
            </w:pPr>
            <w:r w:rsidRPr="00382970">
              <w:rPr>
                <w:rFonts w:ascii="Times New Roman" w:hAnsi="Times New Roman"/>
                <w:sz w:val="24"/>
                <w:szCs w:val="24"/>
              </w:rPr>
              <w:t>Протокол №___от «__»______ 20__г.</w:t>
            </w:r>
          </w:p>
          <w:p w:rsidR="002E77E9" w:rsidRPr="00382970" w:rsidRDefault="002E77E9" w:rsidP="000E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82970">
              <w:rPr>
                <w:rFonts w:ascii="Times New Roman" w:hAnsi="Times New Roman"/>
                <w:sz w:val="24"/>
                <w:szCs w:val="24"/>
              </w:rPr>
              <w:t>Председатель ПЦК____________</w:t>
            </w:r>
          </w:p>
        </w:tc>
        <w:tc>
          <w:tcPr>
            <w:tcW w:w="4927" w:type="dxa"/>
            <w:hideMark/>
          </w:tcPr>
          <w:p w:rsidR="002E77E9" w:rsidRPr="00382970" w:rsidRDefault="002E77E9" w:rsidP="000E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rPr>
            </w:pPr>
            <w:r w:rsidRPr="00382970">
              <w:rPr>
                <w:rFonts w:ascii="Times New Roman" w:hAnsi="Times New Roman"/>
                <w:sz w:val="24"/>
                <w:szCs w:val="24"/>
              </w:rPr>
              <w:t>УТВЕРЖДАЮ:</w:t>
            </w:r>
          </w:p>
          <w:p w:rsidR="002E77E9" w:rsidRPr="00382970" w:rsidRDefault="002E77E9" w:rsidP="000E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rPr>
            </w:pPr>
            <w:r w:rsidRPr="00382970">
              <w:rPr>
                <w:rFonts w:ascii="Times New Roman" w:hAnsi="Times New Roman"/>
                <w:sz w:val="24"/>
                <w:szCs w:val="24"/>
              </w:rPr>
              <w:t>Зам.директора по УР</w:t>
            </w:r>
          </w:p>
          <w:p w:rsidR="002E77E9" w:rsidRPr="00382970" w:rsidRDefault="002E77E9" w:rsidP="000E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rPr>
            </w:pPr>
            <w:r w:rsidRPr="00382970">
              <w:rPr>
                <w:rFonts w:ascii="Times New Roman" w:hAnsi="Times New Roman"/>
                <w:sz w:val="24"/>
                <w:szCs w:val="24"/>
              </w:rPr>
              <w:t>____________О.Б.Кухарская</w:t>
            </w:r>
          </w:p>
          <w:p w:rsidR="002E77E9" w:rsidRPr="00382970" w:rsidRDefault="002E77E9" w:rsidP="000E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rPr>
            </w:pPr>
            <w:r w:rsidRPr="00382970">
              <w:rPr>
                <w:rFonts w:ascii="Times New Roman" w:hAnsi="Times New Roman"/>
                <w:sz w:val="24"/>
                <w:szCs w:val="24"/>
              </w:rPr>
              <w:t>«__»_______________ 20__г.</w:t>
            </w:r>
          </w:p>
        </w:tc>
      </w:tr>
    </w:tbl>
    <w:p w:rsidR="002E77E9" w:rsidRDefault="002E77E9" w:rsidP="002E77E9">
      <w:pPr>
        <w:jc w:val="center"/>
        <w:rPr>
          <w:rFonts w:ascii="Times New Roman" w:hAnsi="Times New Roman"/>
          <w:sz w:val="24"/>
          <w:szCs w:val="24"/>
        </w:rPr>
      </w:pPr>
    </w:p>
    <w:p w:rsidR="002E77E9" w:rsidRDefault="002E77E9" w:rsidP="002E77E9">
      <w:pPr>
        <w:jc w:val="center"/>
        <w:rPr>
          <w:rFonts w:ascii="Times New Roman" w:hAnsi="Times New Roman"/>
          <w:sz w:val="24"/>
          <w:szCs w:val="24"/>
        </w:rPr>
      </w:pPr>
    </w:p>
    <w:p w:rsidR="002E77E9" w:rsidRDefault="002E77E9" w:rsidP="002E77E9">
      <w:pPr>
        <w:jc w:val="center"/>
        <w:rPr>
          <w:rFonts w:ascii="Times New Roman" w:hAnsi="Times New Roman"/>
          <w:sz w:val="24"/>
          <w:szCs w:val="24"/>
        </w:rPr>
      </w:pPr>
    </w:p>
    <w:p w:rsidR="002E77E9" w:rsidRPr="00382970" w:rsidRDefault="002E77E9" w:rsidP="002E77E9">
      <w:pPr>
        <w:jc w:val="center"/>
        <w:rPr>
          <w:rFonts w:ascii="Times New Roman" w:hAnsi="Times New Roman"/>
          <w:sz w:val="24"/>
          <w:szCs w:val="24"/>
        </w:rPr>
      </w:pPr>
    </w:p>
    <w:p w:rsidR="002E77E9" w:rsidRPr="00382970"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2E77E9" w:rsidRPr="00382970"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2E77E9"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sz w:val="24"/>
          <w:szCs w:val="24"/>
        </w:rPr>
      </w:pPr>
      <w:r w:rsidRPr="00382970">
        <w:rPr>
          <w:rFonts w:ascii="Times New Roman" w:hAnsi="Times New Roman"/>
          <w:caps/>
          <w:sz w:val="24"/>
          <w:szCs w:val="24"/>
        </w:rPr>
        <w:t>РАБОЧАЯ ПРОГРАММа УЧЕБНОЙ ДИСЦИПЛИНЫ</w:t>
      </w:r>
    </w:p>
    <w:p w:rsidR="002E77E9" w:rsidRPr="00382970"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sz w:val="24"/>
          <w:szCs w:val="24"/>
        </w:rPr>
      </w:pPr>
    </w:p>
    <w:p w:rsidR="002E77E9"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r>
        <w:rPr>
          <w:rFonts w:ascii="Times New Roman" w:hAnsi="Times New Roman"/>
          <w:bCs/>
          <w:caps/>
          <w:sz w:val="24"/>
          <w:szCs w:val="24"/>
        </w:rPr>
        <w:t>СГ 07 «ОСНОВЫ ФИЛОСОФИИ»</w:t>
      </w:r>
    </w:p>
    <w:p w:rsidR="002E77E9" w:rsidRPr="00382970"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p>
    <w:p w:rsidR="002E77E9" w:rsidRPr="00382970"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caps/>
          <w:sz w:val="24"/>
          <w:szCs w:val="24"/>
        </w:rPr>
      </w:pPr>
      <w:r w:rsidRPr="00382970">
        <w:rPr>
          <w:rFonts w:ascii="Times New Roman" w:hAnsi="Times New Roman"/>
          <w:caps/>
          <w:sz w:val="24"/>
          <w:szCs w:val="24"/>
        </w:rPr>
        <w:t>по программе подготовки специалистов</w:t>
      </w:r>
      <w:r>
        <w:rPr>
          <w:rFonts w:ascii="Times New Roman" w:hAnsi="Times New Roman"/>
          <w:caps/>
          <w:sz w:val="24"/>
          <w:szCs w:val="24"/>
        </w:rPr>
        <w:t xml:space="preserve"> СРЕДНЕГО ЗВЕНА ПО </w:t>
      </w:r>
      <w:r w:rsidRPr="00382970">
        <w:rPr>
          <w:rFonts w:ascii="Times New Roman" w:hAnsi="Times New Roman"/>
          <w:caps/>
          <w:sz w:val="24"/>
          <w:szCs w:val="24"/>
        </w:rPr>
        <w:t>специальности среднего профессионального образования</w:t>
      </w:r>
    </w:p>
    <w:p w:rsidR="002E77E9" w:rsidRPr="00382970"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
          <w:bCs/>
          <w:caps/>
          <w:sz w:val="24"/>
          <w:szCs w:val="24"/>
          <w:u w:val="single"/>
        </w:rPr>
      </w:pPr>
    </w:p>
    <w:p w:rsidR="002E77E9" w:rsidRPr="004750CC" w:rsidRDefault="0028596E" w:rsidP="002E77E9">
      <w:pPr>
        <w:pStyle w:val="1d"/>
        <w:ind w:firstLine="720"/>
        <w:jc w:val="both"/>
        <w:rPr>
          <w:lang w:val="ru-RU"/>
        </w:rPr>
      </w:pPr>
      <w:r w:rsidRPr="004750CC">
        <w:rPr>
          <w:color w:val="000000"/>
          <w:lang w:val="ru-RU"/>
        </w:rPr>
        <w:t xml:space="preserve">13.02.13 </w:t>
      </w:r>
      <w:r>
        <w:rPr>
          <w:color w:val="000000"/>
          <w:lang w:val="ru-RU"/>
        </w:rPr>
        <w:t>«</w:t>
      </w:r>
      <w:r w:rsidRPr="004750CC">
        <w:rPr>
          <w:color w:val="000000"/>
          <w:lang w:val="ru-RU"/>
        </w:rPr>
        <w:t>ЭКСПЛУАТАЦИЯ И ОБСЛУЖИВАНИЕ ЭЛЕКТРИЧЕСКОГО И ЭЛЕКТРОМЕХАНИЧЕСКОГО ОБОРУДОВАНИЯ (ПО ОТРАСЛЯМ</w:t>
      </w:r>
      <w:r>
        <w:rPr>
          <w:color w:val="000000"/>
          <w:lang w:val="ru-RU"/>
        </w:rPr>
        <w:t>)»</w:t>
      </w:r>
    </w:p>
    <w:p w:rsidR="002E77E9" w:rsidRPr="00382970" w:rsidRDefault="002E77E9" w:rsidP="002E77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sz w:val="24"/>
          <w:szCs w:val="24"/>
        </w:rPr>
      </w:pPr>
      <w:r w:rsidRPr="00382970">
        <w:rPr>
          <w:rFonts w:ascii="Times New Roman" w:hAnsi="Times New Roman"/>
          <w:bCs/>
          <w:sz w:val="24"/>
          <w:szCs w:val="24"/>
        </w:rPr>
        <w:t>.</w:t>
      </w:r>
    </w:p>
    <w:p w:rsidR="002E77E9" w:rsidRPr="00382970"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Pr="00382970"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2E77E9" w:rsidRDefault="002E77E9"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382970">
        <w:rPr>
          <w:rFonts w:ascii="Times New Roman" w:hAnsi="Times New Roman"/>
          <w:sz w:val="24"/>
          <w:szCs w:val="24"/>
        </w:rPr>
        <w:t>Уварово</w:t>
      </w:r>
      <w:r w:rsidR="0028596E">
        <w:rPr>
          <w:rFonts w:ascii="Times New Roman" w:hAnsi="Times New Roman"/>
          <w:sz w:val="24"/>
          <w:szCs w:val="24"/>
        </w:rPr>
        <w:t xml:space="preserve"> 2024</w:t>
      </w:r>
    </w:p>
    <w:p w:rsidR="001945B6" w:rsidRDefault="001945B6"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9833F3" w:rsidRPr="009833F3" w:rsidRDefault="009833F3" w:rsidP="009833F3">
      <w:pPr>
        <w:jc w:val="both"/>
        <w:rPr>
          <w:rFonts w:ascii="Times New Roman" w:eastAsia="Calibri" w:hAnsi="Times New Roman" w:cs="Times New Roman"/>
          <w:bCs/>
          <w:sz w:val="24"/>
          <w:szCs w:val="24"/>
          <w:u w:val="single"/>
        </w:rPr>
      </w:pPr>
      <w:r w:rsidRPr="009833F3">
        <w:rPr>
          <w:rFonts w:ascii="Times New Roman" w:eastAsia="Calibri"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9833F3">
        <w:rPr>
          <w:rFonts w:ascii="Times New Roman" w:eastAsia="Calibri" w:hAnsi="Times New Roman" w:cs="Times New Roman"/>
          <w:color w:val="000000"/>
          <w:sz w:val="24"/>
          <w:szCs w:val="24"/>
        </w:rPr>
        <w:t xml:space="preserve"> </w:t>
      </w:r>
      <w:r w:rsidRPr="009833F3">
        <w:rPr>
          <w:rFonts w:ascii="Times New Roman" w:eastAsia="Calibri" w:hAnsi="Times New Roman" w:cs="Times New Roman"/>
          <w:sz w:val="24"/>
          <w:szCs w:val="24"/>
        </w:rPr>
        <w:t>утвержденного Приказом Минобрнауки России №797 от 27.10.2023г. по специальности 13.02.13 «Эксплуатация и обслуживание электрического и электромеханического оборудования (по отраслям)», УГС 13.00.00 «</w:t>
      </w:r>
      <w:r w:rsidRPr="009833F3">
        <w:rPr>
          <w:rFonts w:ascii="Times New Roman" w:eastAsia="Calibri" w:hAnsi="Times New Roman" w:cs="Times New Roman"/>
          <w:color w:val="000000"/>
          <w:sz w:val="24"/>
          <w:szCs w:val="24"/>
        </w:rPr>
        <w:t>Электро- и теплоэнергетика»</w:t>
      </w:r>
    </w:p>
    <w:p w:rsidR="009833F3" w:rsidRPr="009833F3" w:rsidRDefault="009833F3" w:rsidP="009833F3">
      <w:pPr>
        <w:jc w:val="both"/>
        <w:rPr>
          <w:rFonts w:ascii="Times New Roman" w:eastAsia="Calibri" w:hAnsi="Times New Roman" w:cs="Times New Roman"/>
          <w:sz w:val="24"/>
          <w:szCs w:val="24"/>
          <w:u w:val="single"/>
        </w:rPr>
      </w:pPr>
    </w:p>
    <w:p w:rsidR="009833F3" w:rsidRPr="009833F3" w:rsidRDefault="009833F3" w:rsidP="009833F3">
      <w:pPr>
        <w:jc w:val="both"/>
        <w:rPr>
          <w:rFonts w:ascii="Times New Roman" w:eastAsia="Calibri" w:hAnsi="Times New Roman" w:cs="Times New Roman"/>
          <w:sz w:val="24"/>
          <w:szCs w:val="24"/>
        </w:rPr>
      </w:pPr>
    </w:p>
    <w:p w:rsidR="009833F3" w:rsidRPr="009833F3" w:rsidRDefault="009833F3" w:rsidP="009833F3">
      <w:pPr>
        <w:jc w:val="both"/>
        <w:rPr>
          <w:rFonts w:ascii="Times New Roman" w:eastAsia="Calibri" w:hAnsi="Times New Roman" w:cs="Times New Roman"/>
          <w:sz w:val="24"/>
          <w:szCs w:val="24"/>
        </w:rPr>
      </w:pPr>
      <w:r w:rsidRPr="009833F3">
        <w:rPr>
          <w:rFonts w:ascii="Times New Roman" w:eastAsia="Calibri" w:hAnsi="Times New Roman" w:cs="Times New Roman"/>
          <w:sz w:val="24"/>
          <w:szCs w:val="24"/>
        </w:rPr>
        <w:t>Организация-разработчик: ТОГБПОУ «Уваровский политехнический колледж»</w:t>
      </w:r>
    </w:p>
    <w:p w:rsidR="009833F3" w:rsidRPr="009833F3" w:rsidRDefault="009833F3" w:rsidP="009833F3">
      <w:pPr>
        <w:jc w:val="both"/>
        <w:rPr>
          <w:rFonts w:ascii="Times New Roman" w:eastAsia="Calibri" w:hAnsi="Times New Roman" w:cs="Times New Roman"/>
          <w:sz w:val="24"/>
          <w:szCs w:val="24"/>
        </w:rPr>
      </w:pPr>
    </w:p>
    <w:p w:rsidR="009833F3" w:rsidRPr="009833F3" w:rsidRDefault="009833F3" w:rsidP="009833F3">
      <w:pPr>
        <w:jc w:val="both"/>
        <w:rPr>
          <w:rFonts w:ascii="Calibri" w:eastAsia="Calibri" w:hAnsi="Calibri" w:cs="Times New Roman"/>
        </w:rPr>
      </w:pPr>
      <w:r w:rsidRPr="009833F3">
        <w:rPr>
          <w:rFonts w:ascii="Times New Roman" w:eastAsia="Calibri" w:hAnsi="Times New Roman" w:cs="Times New Roman"/>
          <w:sz w:val="24"/>
          <w:szCs w:val="24"/>
        </w:rPr>
        <w:t xml:space="preserve">Разработчик: </w:t>
      </w:r>
      <w:r>
        <w:rPr>
          <w:rFonts w:ascii="Times New Roman" w:eastAsia="Calibri" w:hAnsi="Times New Roman" w:cs="Times New Roman"/>
          <w:sz w:val="24"/>
          <w:szCs w:val="24"/>
        </w:rPr>
        <w:t>Латышева В.Н.</w:t>
      </w:r>
      <w:bookmarkStart w:id="0" w:name="_GoBack"/>
      <w:bookmarkEnd w:id="0"/>
      <w:r w:rsidRPr="009833F3">
        <w:rPr>
          <w:rFonts w:ascii="Times New Roman" w:eastAsia="Calibri" w:hAnsi="Times New Roman" w:cs="Times New Roman"/>
          <w:sz w:val="24"/>
          <w:szCs w:val="24"/>
        </w:rPr>
        <w:t xml:space="preserve">, преподаватель спецдисциплин </w:t>
      </w:r>
    </w:p>
    <w:p w:rsidR="009833F3" w:rsidRPr="009833F3" w:rsidRDefault="009833F3" w:rsidP="009833F3">
      <w:pPr>
        <w:spacing w:after="120"/>
        <w:jc w:val="center"/>
        <w:rPr>
          <w:rFonts w:ascii="Times New Roman" w:eastAsia="Times New Roman" w:hAnsi="Times New Roman" w:cs="Times New Roman"/>
          <w:sz w:val="24"/>
          <w:szCs w:val="24"/>
          <w:lang w:eastAsia="ru-RU"/>
        </w:rPr>
      </w:pPr>
    </w:p>
    <w:p w:rsidR="009833F3" w:rsidRDefault="009833F3">
      <w:pPr>
        <w:rPr>
          <w:rFonts w:ascii="Times New Roman" w:hAnsi="Times New Roman"/>
          <w:sz w:val="24"/>
          <w:szCs w:val="24"/>
        </w:rPr>
      </w:pPr>
      <w:r>
        <w:rPr>
          <w:rFonts w:ascii="Times New Roman" w:hAnsi="Times New Roman"/>
          <w:sz w:val="24"/>
          <w:szCs w:val="24"/>
        </w:rPr>
        <w:br w:type="page"/>
      </w:r>
    </w:p>
    <w:p w:rsidR="009833F3" w:rsidRDefault="009833F3" w:rsidP="001945B6">
      <w:pPr>
        <w:jc w:val="center"/>
        <w:rPr>
          <w:rFonts w:ascii="Times New Roman" w:hAnsi="Times New Roman"/>
          <w:sz w:val="24"/>
          <w:szCs w:val="24"/>
        </w:rPr>
      </w:pPr>
    </w:p>
    <w:p w:rsidR="001945B6" w:rsidRDefault="001945B6" w:rsidP="001945B6">
      <w:pPr>
        <w:jc w:val="center"/>
        <w:rPr>
          <w:rFonts w:ascii="Times New Roman" w:hAnsi="Times New Roman"/>
          <w:sz w:val="24"/>
          <w:szCs w:val="24"/>
        </w:rPr>
      </w:pPr>
      <w:r>
        <w:rPr>
          <w:rFonts w:ascii="Times New Roman" w:hAnsi="Times New Roman"/>
          <w:sz w:val="24"/>
          <w:szCs w:val="24"/>
        </w:rPr>
        <w:t>СОДЕРЖАНИЕ ПРОГРАММЫ</w:t>
      </w:r>
    </w:p>
    <w:p w:rsidR="001945B6" w:rsidRDefault="001945B6" w:rsidP="001945B6">
      <w:pPr>
        <w:tabs>
          <w:tab w:val="right" w:leader="dot" w:pos="9639"/>
        </w:tabs>
        <w:spacing w:before="120" w:line="276" w:lineRule="auto"/>
        <w:rPr>
          <w:rFonts w:eastAsiaTheme="minorEastAsia"/>
          <w:noProof/>
          <w:sz w:val="24"/>
          <w:szCs w:val="24"/>
          <w:lang w:eastAsia="ru-RU"/>
        </w:rPr>
      </w:pPr>
      <w:r>
        <w:rPr>
          <w:rFonts w:ascii="Times New Roman" w:hAnsi="Times New Roman" w:cs="Times New Roman"/>
          <w:noProof/>
        </w:rPr>
        <w:fldChar w:fldCharType="begin"/>
      </w:r>
      <w:r>
        <w:rPr>
          <w:rFonts w:ascii="Times New Roman" w:hAnsi="Times New Roman" w:cs="Times New Roman"/>
          <w:noProof/>
          <w:sz w:val="24"/>
          <w:szCs w:val="24"/>
        </w:rPr>
        <w:instrText xml:space="preserve"> TOC \h \z \t "Раздел 1;1;Раздел 1.1;2" </w:instrText>
      </w:r>
      <w:r>
        <w:rPr>
          <w:rFonts w:ascii="Times New Roman" w:hAnsi="Times New Roman" w:cs="Times New Roman"/>
          <w:noProof/>
        </w:rPr>
        <w:fldChar w:fldCharType="separate"/>
      </w:r>
      <w:hyperlink r:id="rId8" w:anchor="_Toc156825287" w:history="1">
        <w:r>
          <w:rPr>
            <w:rStyle w:val="af0"/>
            <w:rFonts w:ascii="Times New Roman" w:hAnsi="Times New Roman" w:cs="Times New Roman"/>
            <w:b/>
            <w:bCs/>
            <w:noProof/>
            <w:sz w:val="24"/>
            <w:szCs w:val="24"/>
          </w:rPr>
          <w:t>СОДЕРЖАНИЕ ПРОГРАММЫ</w:t>
        </w:r>
        <w:r>
          <w:rPr>
            <w:rStyle w:val="af0"/>
            <w:rFonts w:ascii="Times New Roman" w:hAnsi="Times New Roman" w:cs="Times New Roman"/>
            <w:b/>
            <w:bCs/>
            <w:noProof/>
            <w:webHidden/>
            <w:sz w:val="24"/>
            <w:szCs w:val="24"/>
          </w:rPr>
          <w:tab/>
          <w:t>2</w:t>
        </w:r>
      </w:hyperlink>
    </w:p>
    <w:p w:rsidR="001945B6" w:rsidRDefault="002F179D" w:rsidP="001945B6">
      <w:pPr>
        <w:tabs>
          <w:tab w:val="right" w:leader="dot" w:pos="9639"/>
        </w:tabs>
        <w:spacing w:before="120" w:line="276" w:lineRule="auto"/>
        <w:rPr>
          <w:rFonts w:eastAsiaTheme="minorEastAsia"/>
          <w:noProof/>
          <w:sz w:val="24"/>
          <w:szCs w:val="24"/>
          <w:lang w:eastAsia="ru-RU"/>
        </w:rPr>
      </w:pPr>
      <w:hyperlink r:id="rId9" w:anchor="_Toc156825288" w:history="1">
        <w:r w:rsidR="001945B6">
          <w:rPr>
            <w:rStyle w:val="af0"/>
            <w:rFonts w:ascii="Times New Roman" w:hAnsi="Times New Roman" w:cs="Times New Roman"/>
            <w:b/>
            <w:bCs/>
            <w:noProof/>
            <w:sz w:val="24"/>
            <w:szCs w:val="24"/>
          </w:rPr>
          <w:t>1. Общая характеристика</w:t>
        </w:r>
        <w:r w:rsidR="001945B6">
          <w:rPr>
            <w:rStyle w:val="af0"/>
            <w:rFonts w:ascii="Times New Roman" w:hAnsi="Times New Roman" w:cs="Times New Roman"/>
            <w:b/>
            <w:bCs/>
            <w:noProof/>
            <w:webHidden/>
            <w:sz w:val="24"/>
            <w:szCs w:val="24"/>
          </w:rPr>
          <w:tab/>
          <w:t>3</w:t>
        </w:r>
      </w:hyperlink>
    </w:p>
    <w:p w:rsidR="001945B6" w:rsidRDefault="002F179D" w:rsidP="001945B6">
      <w:pPr>
        <w:tabs>
          <w:tab w:val="right" w:leader="dot" w:pos="9639"/>
        </w:tabs>
        <w:spacing w:before="120"/>
        <w:ind w:left="240"/>
        <w:rPr>
          <w:rFonts w:eastAsiaTheme="minorEastAsia"/>
          <w:noProof/>
          <w:lang w:eastAsia="ru-RU"/>
        </w:rPr>
      </w:pPr>
      <w:hyperlink r:id="rId10" w:anchor="_Toc156825289" w:history="1">
        <w:r w:rsidR="001945B6">
          <w:rPr>
            <w:rStyle w:val="af0"/>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945B6">
          <w:rPr>
            <w:rStyle w:val="af0"/>
            <w:rFonts w:ascii="Times New Roman" w:eastAsia="Times New Roman" w:hAnsi="Times New Roman" w:cs="Times New Roman"/>
            <w:noProof/>
            <w:webHidden/>
            <w:sz w:val="24"/>
            <w:szCs w:val="24"/>
            <w:lang w:eastAsia="ru-RU"/>
          </w:rPr>
          <w:tab/>
          <w:t>3</w:t>
        </w:r>
      </w:hyperlink>
    </w:p>
    <w:p w:rsidR="001945B6" w:rsidRDefault="002F179D" w:rsidP="001945B6">
      <w:pPr>
        <w:tabs>
          <w:tab w:val="right" w:leader="dot" w:pos="9639"/>
        </w:tabs>
        <w:spacing w:before="120"/>
        <w:ind w:left="240"/>
        <w:rPr>
          <w:rFonts w:eastAsiaTheme="minorEastAsia"/>
          <w:noProof/>
          <w:lang w:eastAsia="ru-RU"/>
        </w:rPr>
      </w:pPr>
      <w:hyperlink r:id="rId11" w:anchor="_Toc156825290" w:history="1">
        <w:r w:rsidR="001945B6">
          <w:rPr>
            <w:rStyle w:val="af0"/>
            <w:rFonts w:ascii="Times New Roman" w:eastAsia="Times New Roman" w:hAnsi="Times New Roman" w:cs="Times New Roman"/>
            <w:noProof/>
            <w:sz w:val="24"/>
            <w:szCs w:val="24"/>
            <w:lang w:eastAsia="ru-RU"/>
          </w:rPr>
          <w:t>1.2. Планируемые результаты освоения дисциплины</w:t>
        </w:r>
        <w:r w:rsidR="001945B6">
          <w:rPr>
            <w:rStyle w:val="af0"/>
            <w:rFonts w:ascii="Times New Roman" w:eastAsia="Times New Roman" w:hAnsi="Times New Roman" w:cs="Times New Roman"/>
            <w:noProof/>
            <w:webHidden/>
            <w:sz w:val="24"/>
            <w:szCs w:val="24"/>
            <w:lang w:eastAsia="ru-RU"/>
          </w:rPr>
          <w:tab/>
          <w:t>3</w:t>
        </w:r>
      </w:hyperlink>
    </w:p>
    <w:p w:rsidR="001945B6" w:rsidRDefault="002F179D" w:rsidP="001945B6">
      <w:pPr>
        <w:tabs>
          <w:tab w:val="right" w:leader="dot" w:pos="9639"/>
        </w:tabs>
        <w:spacing w:before="120" w:line="276" w:lineRule="auto"/>
        <w:rPr>
          <w:rFonts w:eastAsiaTheme="minorEastAsia"/>
          <w:noProof/>
          <w:sz w:val="24"/>
          <w:szCs w:val="24"/>
          <w:lang w:eastAsia="ru-RU"/>
        </w:rPr>
      </w:pPr>
      <w:hyperlink r:id="rId12" w:anchor="_Toc156825291" w:history="1">
        <w:r w:rsidR="001945B6">
          <w:rPr>
            <w:rStyle w:val="af0"/>
            <w:rFonts w:ascii="Times New Roman" w:hAnsi="Times New Roman" w:cs="Times New Roman"/>
            <w:b/>
            <w:bCs/>
            <w:noProof/>
            <w:sz w:val="24"/>
            <w:szCs w:val="24"/>
          </w:rPr>
          <w:t>2. Структура и содержание ДИСЦИПЛИНЫ</w:t>
        </w:r>
        <w:r w:rsidR="001945B6">
          <w:rPr>
            <w:rStyle w:val="af0"/>
            <w:rFonts w:ascii="Times New Roman" w:hAnsi="Times New Roman" w:cs="Times New Roman"/>
            <w:b/>
            <w:bCs/>
            <w:noProof/>
            <w:webHidden/>
            <w:sz w:val="24"/>
            <w:szCs w:val="24"/>
          </w:rPr>
          <w:tab/>
          <w:t>5</w:t>
        </w:r>
      </w:hyperlink>
    </w:p>
    <w:p w:rsidR="001945B6" w:rsidRDefault="002F179D" w:rsidP="001945B6">
      <w:pPr>
        <w:tabs>
          <w:tab w:val="right" w:leader="dot" w:pos="9639"/>
        </w:tabs>
        <w:spacing w:before="120"/>
        <w:ind w:left="240"/>
        <w:rPr>
          <w:rFonts w:eastAsiaTheme="minorEastAsia"/>
          <w:noProof/>
          <w:lang w:eastAsia="ru-RU"/>
        </w:rPr>
      </w:pPr>
      <w:hyperlink r:id="rId13" w:anchor="_Toc156825292" w:history="1">
        <w:r w:rsidR="001945B6">
          <w:rPr>
            <w:rStyle w:val="af0"/>
            <w:rFonts w:ascii="Times New Roman" w:eastAsia="Times New Roman" w:hAnsi="Times New Roman" w:cs="Times New Roman"/>
            <w:noProof/>
            <w:sz w:val="24"/>
            <w:szCs w:val="24"/>
            <w:lang w:eastAsia="ru-RU"/>
          </w:rPr>
          <w:t>2.1. Трудоемкость освоения дисциплины</w:t>
        </w:r>
        <w:r w:rsidR="001945B6">
          <w:rPr>
            <w:rStyle w:val="af0"/>
            <w:rFonts w:ascii="Times New Roman" w:eastAsia="Times New Roman" w:hAnsi="Times New Roman" w:cs="Times New Roman"/>
            <w:noProof/>
            <w:webHidden/>
            <w:sz w:val="24"/>
            <w:szCs w:val="24"/>
            <w:lang w:eastAsia="ru-RU"/>
          </w:rPr>
          <w:tab/>
          <w:t>5</w:t>
        </w:r>
      </w:hyperlink>
    </w:p>
    <w:p w:rsidR="001945B6" w:rsidRDefault="002F179D" w:rsidP="001945B6">
      <w:pPr>
        <w:tabs>
          <w:tab w:val="right" w:leader="dot" w:pos="9639"/>
        </w:tabs>
        <w:spacing w:before="120"/>
        <w:ind w:left="240"/>
        <w:rPr>
          <w:rFonts w:eastAsiaTheme="minorEastAsia"/>
          <w:noProof/>
          <w:lang w:eastAsia="ru-RU"/>
        </w:rPr>
      </w:pPr>
      <w:hyperlink r:id="rId14" w:anchor="_Toc156825293" w:history="1">
        <w:r w:rsidR="001945B6">
          <w:rPr>
            <w:rStyle w:val="af0"/>
            <w:rFonts w:ascii="Times New Roman" w:eastAsia="Times New Roman" w:hAnsi="Times New Roman" w:cs="Times New Roman"/>
            <w:noProof/>
            <w:sz w:val="24"/>
            <w:szCs w:val="24"/>
            <w:lang w:eastAsia="ru-RU"/>
          </w:rPr>
          <w:t>2.2. Содержание дисциплины</w:t>
        </w:r>
        <w:r w:rsidR="001945B6">
          <w:rPr>
            <w:rStyle w:val="af0"/>
            <w:rFonts w:ascii="Times New Roman" w:eastAsia="Times New Roman" w:hAnsi="Times New Roman" w:cs="Times New Roman"/>
            <w:noProof/>
            <w:webHidden/>
            <w:sz w:val="24"/>
            <w:szCs w:val="24"/>
            <w:lang w:eastAsia="ru-RU"/>
          </w:rPr>
          <w:tab/>
          <w:t>6</w:t>
        </w:r>
      </w:hyperlink>
    </w:p>
    <w:p w:rsidR="001945B6" w:rsidRDefault="002F179D" w:rsidP="001945B6">
      <w:pPr>
        <w:tabs>
          <w:tab w:val="right" w:leader="dot" w:pos="9639"/>
        </w:tabs>
        <w:spacing w:before="120" w:line="276" w:lineRule="auto"/>
        <w:rPr>
          <w:rFonts w:eastAsiaTheme="minorEastAsia"/>
          <w:noProof/>
          <w:sz w:val="24"/>
          <w:szCs w:val="24"/>
          <w:lang w:eastAsia="ru-RU"/>
        </w:rPr>
      </w:pPr>
      <w:hyperlink r:id="rId15" w:anchor="_Toc156825296" w:history="1">
        <w:r w:rsidR="001945B6">
          <w:rPr>
            <w:rStyle w:val="af0"/>
            <w:rFonts w:ascii="Times New Roman" w:hAnsi="Times New Roman" w:cs="Times New Roman"/>
            <w:b/>
            <w:bCs/>
            <w:noProof/>
            <w:sz w:val="24"/>
            <w:szCs w:val="24"/>
          </w:rPr>
          <w:t>3. Условия реализации ДИСЦИПЛИНЫ</w:t>
        </w:r>
        <w:r w:rsidR="001945B6">
          <w:rPr>
            <w:rStyle w:val="af0"/>
            <w:rFonts w:ascii="Times New Roman" w:hAnsi="Times New Roman" w:cs="Times New Roman"/>
            <w:b/>
            <w:bCs/>
            <w:noProof/>
            <w:webHidden/>
            <w:sz w:val="24"/>
            <w:szCs w:val="24"/>
          </w:rPr>
          <w:tab/>
          <w:t>9</w:t>
        </w:r>
      </w:hyperlink>
    </w:p>
    <w:p w:rsidR="001945B6" w:rsidRDefault="002F179D" w:rsidP="001945B6">
      <w:pPr>
        <w:tabs>
          <w:tab w:val="right" w:leader="dot" w:pos="9639"/>
        </w:tabs>
        <w:spacing w:before="120"/>
        <w:ind w:left="240"/>
        <w:rPr>
          <w:rFonts w:eastAsiaTheme="minorEastAsia"/>
          <w:noProof/>
          <w:lang w:eastAsia="ru-RU"/>
        </w:rPr>
      </w:pPr>
      <w:hyperlink r:id="rId16" w:anchor="_Toc156825297" w:history="1">
        <w:r w:rsidR="001945B6">
          <w:rPr>
            <w:rStyle w:val="af0"/>
            <w:rFonts w:ascii="Times New Roman" w:eastAsia="Times New Roman" w:hAnsi="Times New Roman" w:cs="Times New Roman"/>
            <w:noProof/>
            <w:sz w:val="24"/>
            <w:szCs w:val="24"/>
            <w:lang w:eastAsia="ru-RU"/>
          </w:rPr>
          <w:t>3.1. Материально-техническое обеспечение</w:t>
        </w:r>
        <w:r w:rsidR="001945B6">
          <w:rPr>
            <w:rStyle w:val="af0"/>
            <w:rFonts w:ascii="Times New Roman" w:eastAsia="Times New Roman" w:hAnsi="Times New Roman" w:cs="Times New Roman"/>
            <w:noProof/>
            <w:webHidden/>
            <w:sz w:val="24"/>
            <w:szCs w:val="24"/>
            <w:lang w:eastAsia="ru-RU"/>
          </w:rPr>
          <w:tab/>
          <w:t>9</w:t>
        </w:r>
      </w:hyperlink>
    </w:p>
    <w:p w:rsidR="001945B6" w:rsidRDefault="002F179D" w:rsidP="001945B6">
      <w:pPr>
        <w:tabs>
          <w:tab w:val="right" w:leader="dot" w:pos="9639"/>
        </w:tabs>
        <w:spacing w:before="120"/>
        <w:ind w:left="240"/>
        <w:rPr>
          <w:rFonts w:eastAsiaTheme="minorEastAsia"/>
          <w:noProof/>
          <w:lang w:eastAsia="ru-RU"/>
        </w:rPr>
      </w:pPr>
      <w:hyperlink r:id="rId17" w:anchor="_Toc156825298" w:history="1">
        <w:r w:rsidR="001945B6">
          <w:rPr>
            <w:rStyle w:val="af0"/>
            <w:rFonts w:ascii="Times New Roman" w:eastAsia="Times New Roman" w:hAnsi="Times New Roman" w:cs="Times New Roman"/>
            <w:noProof/>
            <w:sz w:val="24"/>
            <w:szCs w:val="24"/>
            <w:lang w:eastAsia="ru-RU"/>
          </w:rPr>
          <w:t>3.2. Учебно-методическое обеспечение</w:t>
        </w:r>
        <w:r w:rsidR="001945B6">
          <w:rPr>
            <w:rStyle w:val="af0"/>
            <w:rFonts w:ascii="Times New Roman" w:eastAsia="Times New Roman" w:hAnsi="Times New Roman" w:cs="Times New Roman"/>
            <w:noProof/>
            <w:webHidden/>
            <w:sz w:val="24"/>
            <w:szCs w:val="24"/>
            <w:lang w:eastAsia="ru-RU"/>
          </w:rPr>
          <w:tab/>
          <w:t>9</w:t>
        </w:r>
      </w:hyperlink>
    </w:p>
    <w:p w:rsidR="001945B6" w:rsidRDefault="002F179D" w:rsidP="001945B6">
      <w:pPr>
        <w:tabs>
          <w:tab w:val="right" w:leader="dot" w:pos="9639"/>
        </w:tabs>
        <w:spacing w:before="120" w:line="276" w:lineRule="auto"/>
        <w:rPr>
          <w:rFonts w:eastAsiaTheme="minorEastAsia"/>
          <w:noProof/>
          <w:sz w:val="24"/>
          <w:szCs w:val="24"/>
          <w:lang w:eastAsia="ru-RU"/>
        </w:rPr>
      </w:pPr>
      <w:hyperlink r:id="rId18" w:anchor="_Toc156825299" w:history="1">
        <w:r w:rsidR="001945B6">
          <w:rPr>
            <w:rStyle w:val="af0"/>
            <w:rFonts w:ascii="Times New Roman" w:hAnsi="Times New Roman" w:cs="Times New Roman"/>
            <w:b/>
            <w:bCs/>
            <w:noProof/>
            <w:sz w:val="24"/>
            <w:szCs w:val="24"/>
          </w:rPr>
          <w:t>4. Контроль и оценка результатов  освоения ДИСЦИПЛИНЫ</w:t>
        </w:r>
        <w:r w:rsidR="001945B6">
          <w:rPr>
            <w:rStyle w:val="af0"/>
            <w:rFonts w:ascii="Times New Roman" w:hAnsi="Times New Roman" w:cs="Times New Roman"/>
            <w:b/>
            <w:bCs/>
            <w:noProof/>
            <w:webHidden/>
            <w:sz w:val="24"/>
            <w:szCs w:val="24"/>
          </w:rPr>
          <w:tab/>
          <w:t>10</w:t>
        </w:r>
      </w:hyperlink>
    </w:p>
    <w:p w:rsidR="001945B6" w:rsidRDefault="001945B6" w:rsidP="001945B6">
      <w:pPr>
        <w:keepNext/>
        <w:spacing w:after="120"/>
        <w:jc w:val="center"/>
        <w:outlineLvl w:val="0"/>
        <w:rPr>
          <w:rFonts w:ascii="Times New Roman" w:eastAsia="Segoe UI" w:hAnsi="Times New Roman" w:cs="Times New Roman"/>
          <w:bCs/>
          <w:caps/>
          <w:kern w:val="32"/>
          <w:sz w:val="24"/>
          <w:szCs w:val="24"/>
          <w:lang w:eastAsia="ru-RU"/>
        </w:rPr>
      </w:pPr>
      <w:r>
        <w:rPr>
          <w:rFonts w:ascii="Times New Roman" w:eastAsia="Segoe UI" w:hAnsi="Times New Roman" w:cs="Times New Roman"/>
          <w:caps/>
          <w:kern w:val="32"/>
          <w:sz w:val="24"/>
          <w:szCs w:val="24"/>
          <w:lang w:eastAsia="ru-RU"/>
        </w:rPr>
        <w:fldChar w:fldCharType="end"/>
      </w:r>
    </w:p>
    <w:p w:rsidR="001945B6" w:rsidRDefault="001945B6" w:rsidP="001945B6">
      <w:pPr>
        <w:rPr>
          <w:rFonts w:ascii="Times New Roman" w:eastAsia="Segoe UI" w:hAnsi="Times New Roman" w:cs="Times New Roman"/>
          <w:b/>
          <w:bCs/>
          <w:caps/>
          <w:kern w:val="32"/>
          <w:sz w:val="24"/>
          <w:szCs w:val="24"/>
          <w:lang w:eastAsia="ru-RU"/>
        </w:rPr>
        <w:sectPr w:rsidR="001945B6">
          <w:pgSz w:w="11906" w:h="16838"/>
          <w:pgMar w:top="1134" w:right="567" w:bottom="1134" w:left="1701" w:header="709" w:footer="709" w:gutter="0"/>
          <w:cols w:space="720"/>
        </w:sectPr>
      </w:pPr>
    </w:p>
    <w:p w:rsidR="001945B6" w:rsidRDefault="001945B6" w:rsidP="001945B6">
      <w:pPr>
        <w:keepNext/>
        <w:numPr>
          <w:ilvl w:val="0"/>
          <w:numId w:val="28"/>
        </w:numPr>
        <w:spacing w:after="120"/>
        <w:ind w:left="0" w:firstLine="0"/>
        <w:jc w:val="center"/>
        <w:outlineLvl w:val="0"/>
        <w:rPr>
          <w:rFonts w:ascii="Times New Roman" w:eastAsia="Segoe UI" w:hAnsi="Times New Roman" w:cs="Times New Roman"/>
          <w:b/>
          <w:bCs/>
          <w:iCs/>
          <w:caps/>
          <w:kern w:val="32"/>
          <w:sz w:val="24"/>
          <w:szCs w:val="24"/>
          <w:lang w:eastAsia="ru-RU"/>
        </w:rPr>
      </w:pPr>
      <w:r>
        <w:rPr>
          <w:rFonts w:ascii="Times New Roman" w:eastAsia="Segoe UI" w:hAnsi="Times New Roman" w:cs="Times New Roman"/>
          <w:b/>
          <w:bCs/>
          <w:iCs/>
          <w:caps/>
          <w:kern w:val="32"/>
          <w:sz w:val="24"/>
          <w:szCs w:val="24"/>
          <w:lang w:eastAsia="ru-RU"/>
        </w:rPr>
        <w:lastRenderedPageBreak/>
        <w:t>Общая характеристика РАБОЧЕЙ ПРОГРАММЫ УЧЕБНОЙ ДИСЦИПЛИНЫ</w:t>
      </w:r>
    </w:p>
    <w:p w:rsidR="001945B6" w:rsidRDefault="001945B6" w:rsidP="001945B6">
      <w:pPr>
        <w:widowControl w:val="0"/>
        <w:spacing w:line="276" w:lineRule="auto"/>
        <w:jc w:val="center"/>
        <w:rPr>
          <w:rFonts w:ascii="Times New Roman" w:eastAsia="Segoe UI" w:hAnsi="Times New Roman" w:cs="Times New Roman"/>
          <w:b/>
          <w:sz w:val="24"/>
          <w:szCs w:val="24"/>
          <w:lang w:eastAsia="nl-NL"/>
        </w:rPr>
      </w:pPr>
      <w:r>
        <w:rPr>
          <w:rFonts w:ascii="Times New Roman" w:eastAsia="Segoe UI" w:hAnsi="Times New Roman" w:cs="Times New Roman"/>
          <w:b/>
          <w:sz w:val="24"/>
          <w:szCs w:val="24"/>
          <w:lang w:eastAsia="nl-NL"/>
        </w:rPr>
        <w:t>«СГ. 07 Основы философии»</w:t>
      </w:r>
    </w:p>
    <w:p w:rsidR="001945B6" w:rsidRDefault="001945B6" w:rsidP="001945B6">
      <w:pPr>
        <w:spacing w:line="276" w:lineRule="auto"/>
        <w:rPr>
          <w:rFonts w:ascii="Times New Roman" w:eastAsia="Segoe UI" w:hAnsi="Times New Roman" w:cs="Times New Roman"/>
          <w:sz w:val="24"/>
          <w:szCs w:val="24"/>
          <w:lang w:eastAsia="nl-NL"/>
        </w:rPr>
      </w:pPr>
    </w:p>
    <w:p w:rsidR="001945B6" w:rsidRDefault="001945B6" w:rsidP="001945B6">
      <w:pPr>
        <w:spacing w:line="276" w:lineRule="auto"/>
        <w:ind w:firstLine="709"/>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rsidR="001945B6" w:rsidRDefault="001945B6" w:rsidP="001945B6">
      <w:pPr>
        <w:widowControl w:val="0"/>
        <w:snapToGrid w:val="0"/>
        <w:spacing w:line="276" w:lineRule="auto"/>
        <w:ind w:firstLine="709"/>
        <w:jc w:val="both"/>
        <w:rPr>
          <w:rFonts w:ascii="Times New Roman" w:eastAsia="Times New Roman" w:hAnsi="Times New Roman" w:cs="Times New Roman"/>
          <w:spacing w:val="-2"/>
          <w:sz w:val="24"/>
          <w:szCs w:val="28"/>
          <w:lang w:eastAsia="ru-RU"/>
        </w:rPr>
      </w:pPr>
      <w:r>
        <w:rPr>
          <w:rFonts w:ascii="Times New Roman" w:eastAsia="Times New Roman" w:hAnsi="Times New Roman" w:cs="Times New Roman"/>
          <w:sz w:val="24"/>
          <w:szCs w:val="24"/>
          <w:lang w:eastAsia="ru-RU"/>
        </w:rPr>
        <w:t xml:space="preserve">Цель дисциплины «СГ.07 Основы философии» - обучение студентов теоретическим основам философии как способа познания и духовного освоения мира; развитие у них интереса к фундаментальным знаниям, стимулирование потребности к философским оценкам исторических событий и фактов действительности, усвоение идеи единства мирового историко-культурного процесса при одновременном признании многообразия его форм, а также формирование у студентов навыков применения философских и общенаучных методов в профессиональной деятельности, </w:t>
      </w:r>
      <w:r>
        <w:rPr>
          <w:rFonts w:ascii="Times New Roman" w:eastAsia="Times New Roman" w:hAnsi="Times New Roman" w:cs="Times New Roman"/>
          <w:sz w:val="24"/>
          <w:szCs w:val="28"/>
          <w:lang w:eastAsia="ru-RU"/>
        </w:rPr>
        <w:t>сформировать у студентов представления о философии как специфической области знания, о философских, научных и религиозных картинах мира, о смысле жизни человека, формах человеческого сознания и особенностях его проявления в современном обществе, о соотношении духовных и материальных ценностей, их роли в жизнедеятельности человека, общества, цивилизации.</w:t>
      </w:r>
    </w:p>
    <w:p w:rsidR="001945B6" w:rsidRDefault="001945B6" w:rsidP="001945B6">
      <w:pPr>
        <w:widowControl w:val="0"/>
        <w:spacing w:line="276" w:lineRule="auto"/>
        <w:ind w:firstLine="720"/>
        <w:jc w:val="both"/>
        <w:rPr>
          <w:rFonts w:ascii="Times New Roman" w:eastAsia="Times New Roman" w:hAnsi="Times New Roman" w:cs="Times New Roman"/>
          <w:color w:val="000000"/>
          <w:sz w:val="24"/>
          <w:szCs w:val="24"/>
          <w:lang w:eastAsia="nl-NL"/>
        </w:rPr>
      </w:pPr>
      <w:r>
        <w:rPr>
          <w:rFonts w:ascii="Times New Roman" w:eastAsia="Times New Roman" w:hAnsi="Times New Roman" w:cs="Times New Roman"/>
          <w:sz w:val="24"/>
          <w:szCs w:val="28"/>
          <w:lang w:eastAsia="nl-NL"/>
        </w:rPr>
        <w:t>Учебная дисциплина «СГ.07 Основы философии» включена в вариативную частью социально-гуманитарного цикла основной образовательной программы в соответствии с ФГОС по специальности</w:t>
      </w:r>
      <w:r>
        <w:rPr>
          <w:rFonts w:ascii="Times New Roman" w:eastAsia="Times New Roman" w:hAnsi="Times New Roman" w:cs="Times New Roman"/>
          <w:color w:val="FF0000"/>
          <w:sz w:val="24"/>
          <w:szCs w:val="28"/>
          <w:lang w:eastAsia="nl-NL"/>
        </w:rPr>
        <w:t xml:space="preserve"> </w:t>
      </w:r>
      <w:r>
        <w:rPr>
          <w:rFonts w:ascii="Times New Roman" w:eastAsia="Times New Roman" w:hAnsi="Times New Roman" w:cs="Times New Roman"/>
          <w:color w:val="000000"/>
          <w:sz w:val="24"/>
          <w:szCs w:val="24"/>
          <w:lang w:eastAsia="nl-NL"/>
        </w:rPr>
        <w:t>13.02.13 Эксплуатация и обслуживание электрического и электромеханического оборудования (по отраслям).</w:t>
      </w:r>
    </w:p>
    <w:p w:rsidR="001945B6" w:rsidRDefault="001945B6" w:rsidP="001945B6">
      <w:pPr>
        <w:spacing w:line="276" w:lineRule="auto"/>
        <w:rPr>
          <w:rFonts w:ascii="Times New Roman" w:eastAsia="Times New Roman" w:hAnsi="Times New Roman" w:cs="Times New Roman"/>
          <w:sz w:val="24"/>
          <w:szCs w:val="24"/>
          <w:lang w:eastAsia="nl-NL"/>
        </w:rPr>
      </w:pPr>
    </w:p>
    <w:p w:rsidR="001945B6" w:rsidRDefault="001945B6" w:rsidP="001945B6">
      <w:pPr>
        <w:spacing w:line="276" w:lineRule="auto"/>
        <w:ind w:firstLine="709"/>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1.2. Планируемые результаты освоения дисциплины</w:t>
      </w:r>
    </w:p>
    <w:p w:rsidR="001945B6" w:rsidRDefault="001945B6" w:rsidP="001945B6">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397"/>
        <w:gridCol w:w="2537"/>
        <w:gridCol w:w="2382"/>
      </w:tblGrid>
      <w:tr w:rsidR="001945B6" w:rsidTr="001945B6">
        <w:tc>
          <w:tcPr>
            <w:tcW w:w="2538"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b/>
                <w:sz w:val="24"/>
                <w:szCs w:val="24"/>
              </w:rPr>
            </w:pPr>
            <w:r>
              <w:rPr>
                <w:rFonts w:ascii="Times New Roman" w:hAnsi="Times New Roman" w:cs="Times New Roman"/>
                <w:b/>
                <w:sz w:val="24"/>
                <w:szCs w:val="24"/>
              </w:rPr>
              <w:t xml:space="preserve">Код ОК, ПК </w:t>
            </w:r>
          </w:p>
        </w:tc>
        <w:tc>
          <w:tcPr>
            <w:tcW w:w="2397"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537"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382"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hAnsi="Times New Roman" w:cs="Times New Roman"/>
                <w:sz w:val="24"/>
                <w:szCs w:val="24"/>
              </w:rPr>
            </w:pPr>
            <w:r>
              <w:rPr>
                <w:rFonts w:ascii="Times New Roman" w:hAnsi="Times New Roman" w:cs="Times New Roman"/>
                <w:sz w:val="24"/>
                <w:szCs w:val="24"/>
              </w:rPr>
              <w:t xml:space="preserve">Владеть навыками </w:t>
            </w:r>
          </w:p>
        </w:tc>
      </w:tr>
      <w:tr w:rsidR="001945B6" w:rsidTr="001945B6">
        <w:tc>
          <w:tcPr>
            <w:tcW w:w="2538"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bCs/>
                <w:sz w:val="24"/>
                <w:szCs w:val="24"/>
              </w:rPr>
            </w:pPr>
            <w:r>
              <w:rPr>
                <w:rFonts w:ascii="Times New Roman" w:hAnsi="Times New Roman" w:cs="Times New Roman"/>
                <w:bCs/>
                <w:sz w:val="24"/>
                <w:szCs w:val="24"/>
              </w:rPr>
              <w:t xml:space="preserve">ОК 01 </w:t>
            </w:r>
            <w:r>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397" w:type="dxa"/>
            <w:tcBorders>
              <w:top w:val="single" w:sz="4" w:space="0" w:color="auto"/>
              <w:left w:val="single" w:sz="4" w:space="0" w:color="auto"/>
              <w:bottom w:val="single" w:sz="4" w:space="0" w:color="auto"/>
              <w:right w:val="single" w:sz="4" w:space="0" w:color="auto"/>
            </w:tcBorders>
            <w:hideMark/>
          </w:tcPr>
          <w:p w:rsidR="001945B6" w:rsidRDefault="001945B6">
            <w:pPr>
              <w:tabs>
                <w:tab w:val="left" w:pos="301"/>
              </w:tabs>
              <w:rPr>
                <w:rFonts w:ascii="Times New Roman" w:hAnsi="Times New Roman"/>
                <w:b/>
                <w:sz w:val="24"/>
                <w:szCs w:val="24"/>
              </w:rPr>
            </w:pPr>
            <w:r>
              <w:rPr>
                <w:rFonts w:ascii="Times New Roman" w:hAnsi="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rsidR="001945B6" w:rsidRDefault="001945B6">
            <w:pPr>
              <w:tabs>
                <w:tab w:val="left" w:pos="301"/>
              </w:tabs>
              <w:rPr>
                <w:rFonts w:ascii="Times New Roman" w:hAnsi="Times New Roman"/>
                <w:sz w:val="24"/>
                <w:szCs w:val="24"/>
              </w:rPr>
            </w:pPr>
            <w:r>
              <w:rPr>
                <w:rFonts w:ascii="Times New Roman" w:hAnsi="Times New Roman"/>
                <w:sz w:val="24"/>
                <w:szCs w:val="24"/>
              </w:rPr>
              <w:t xml:space="preserve">- определять этапы решения задачи, составлять план действия, </w:t>
            </w:r>
          </w:p>
          <w:p w:rsidR="001945B6" w:rsidRDefault="001945B6">
            <w:pPr>
              <w:tabs>
                <w:tab w:val="left" w:pos="301"/>
              </w:tabs>
              <w:rPr>
                <w:rFonts w:ascii="Times New Roman" w:hAnsi="Times New Roman"/>
                <w:sz w:val="24"/>
                <w:szCs w:val="24"/>
              </w:rPr>
            </w:pPr>
            <w:r>
              <w:rPr>
                <w:rFonts w:ascii="Times New Roman" w:hAnsi="Times New Roman"/>
                <w:sz w:val="24"/>
                <w:szCs w:val="24"/>
              </w:rPr>
              <w:t>реализовывать составленный план, определять необходимые ресурсы:</w:t>
            </w:r>
          </w:p>
          <w:p w:rsidR="001945B6" w:rsidRDefault="001945B6">
            <w:pPr>
              <w:tabs>
                <w:tab w:val="left" w:pos="301"/>
              </w:tabs>
              <w:rPr>
                <w:rFonts w:ascii="Times New Roman" w:hAnsi="Times New Roman"/>
                <w:sz w:val="24"/>
                <w:szCs w:val="24"/>
              </w:rPr>
            </w:pPr>
            <w:r>
              <w:rPr>
                <w:rFonts w:ascii="Times New Roman" w:hAnsi="Times New Roman"/>
                <w:sz w:val="24"/>
                <w:szCs w:val="24"/>
              </w:rPr>
              <w:t>- выявлять и эффективно искать информацию, необходимую для решения задачи и/или проблемы;</w:t>
            </w:r>
          </w:p>
          <w:p w:rsidR="001945B6" w:rsidRDefault="001945B6">
            <w:pPr>
              <w:tabs>
                <w:tab w:val="left" w:pos="301"/>
              </w:tabs>
              <w:rPr>
                <w:rFonts w:ascii="Times New Roman" w:hAnsi="Times New Roman"/>
                <w:sz w:val="24"/>
                <w:szCs w:val="24"/>
              </w:rPr>
            </w:pPr>
            <w:r>
              <w:rPr>
                <w:rFonts w:ascii="Times New Roman" w:hAnsi="Times New Roman"/>
                <w:sz w:val="24"/>
                <w:szCs w:val="24"/>
              </w:rPr>
              <w:lastRenderedPageBreak/>
              <w:t>- владеть актуальными методами работы в профессиональной и смежных сферах;</w:t>
            </w:r>
          </w:p>
          <w:p w:rsidR="001945B6" w:rsidRDefault="001945B6">
            <w:pPr>
              <w:tabs>
                <w:tab w:val="left" w:pos="301"/>
              </w:tabs>
              <w:rPr>
                <w:rFonts w:ascii="Times New Roman" w:hAnsi="Times New Roman" w:cs="Times New Roman"/>
                <w:bCs/>
                <w:sz w:val="24"/>
                <w:szCs w:val="24"/>
              </w:rPr>
            </w:pPr>
            <w:r>
              <w:rPr>
                <w:rFonts w:ascii="Times New Roman" w:hAnsi="Times New Roman"/>
                <w:sz w:val="24"/>
                <w:szCs w:val="24"/>
              </w:rPr>
              <w:t>- оценивать результат и последствия своих действий (самостоятельно или с помощью наставника)</w:t>
            </w:r>
          </w:p>
        </w:tc>
        <w:tc>
          <w:tcPr>
            <w:tcW w:w="2537" w:type="dxa"/>
            <w:tcBorders>
              <w:top w:val="single" w:sz="4" w:space="0" w:color="auto"/>
              <w:left w:val="single" w:sz="4" w:space="0" w:color="auto"/>
              <w:bottom w:val="single" w:sz="4" w:space="0" w:color="auto"/>
              <w:right w:val="single" w:sz="4" w:space="0" w:color="auto"/>
            </w:tcBorders>
            <w:hideMark/>
          </w:tcPr>
          <w:p w:rsidR="001945B6" w:rsidRDefault="001945B6">
            <w:pPr>
              <w:tabs>
                <w:tab w:val="left" w:pos="301"/>
              </w:tabs>
              <w:rPr>
                <w:rFonts w:ascii="Times New Roman" w:hAnsi="Times New Roman"/>
                <w:sz w:val="24"/>
                <w:szCs w:val="24"/>
              </w:rPr>
            </w:pPr>
            <w:r>
              <w:rPr>
                <w:rFonts w:ascii="Times New Roman" w:hAnsi="Times New Roman"/>
                <w:sz w:val="24"/>
                <w:szCs w:val="24"/>
              </w:rPr>
              <w:lastRenderedPageBreak/>
              <w:t xml:space="preserve"> - актуальный профессиональный и социальный контекст, в котором приходится работать и жить </w:t>
            </w:r>
          </w:p>
          <w:p w:rsidR="001945B6" w:rsidRDefault="001945B6">
            <w:pPr>
              <w:tabs>
                <w:tab w:val="left" w:pos="301"/>
              </w:tabs>
              <w:rPr>
                <w:rFonts w:ascii="Times New Roman" w:hAnsi="Times New Roman"/>
                <w:sz w:val="24"/>
                <w:szCs w:val="24"/>
              </w:rPr>
            </w:pPr>
            <w:r>
              <w:rPr>
                <w:rFonts w:ascii="Times New Roman" w:hAnsi="Times New Roman"/>
                <w:sz w:val="24"/>
                <w:szCs w:val="24"/>
              </w:rPr>
              <w:t xml:space="preserve">- структура плана для решения задач, </w:t>
            </w:r>
          </w:p>
          <w:p w:rsidR="001945B6" w:rsidRDefault="001945B6">
            <w:pPr>
              <w:tabs>
                <w:tab w:val="left" w:pos="301"/>
              </w:tabs>
              <w:rPr>
                <w:rFonts w:ascii="Times New Roman" w:hAnsi="Times New Roman"/>
                <w:sz w:val="24"/>
                <w:szCs w:val="24"/>
              </w:rPr>
            </w:pPr>
            <w:r>
              <w:rPr>
                <w:rFonts w:ascii="Times New Roman" w:hAnsi="Times New Roman"/>
                <w:sz w:val="24"/>
                <w:szCs w:val="24"/>
              </w:rPr>
              <w:t>алгоритмы выполнения работ в профессиональной и смежных областях</w:t>
            </w:r>
          </w:p>
          <w:p w:rsidR="001945B6" w:rsidRDefault="001945B6">
            <w:pPr>
              <w:tabs>
                <w:tab w:val="left" w:pos="301"/>
              </w:tabs>
              <w:rPr>
                <w:rFonts w:ascii="Times New Roman" w:hAnsi="Times New Roman"/>
                <w:b/>
                <w:sz w:val="24"/>
                <w:szCs w:val="24"/>
              </w:rPr>
            </w:pPr>
            <w:r>
              <w:rPr>
                <w:rFonts w:ascii="Times New Roman" w:hAnsi="Times New Roman"/>
                <w:sz w:val="24"/>
                <w:szCs w:val="24"/>
              </w:rPr>
              <w:t>- основные источники информации и ресурсы для решения задач и/или проблем в профессиональном и/или социальном контексте</w:t>
            </w:r>
          </w:p>
          <w:p w:rsidR="001945B6" w:rsidRDefault="001945B6">
            <w:pPr>
              <w:tabs>
                <w:tab w:val="left" w:pos="301"/>
              </w:tabs>
              <w:rPr>
                <w:rFonts w:ascii="Times New Roman" w:hAnsi="Times New Roman"/>
                <w:sz w:val="24"/>
                <w:szCs w:val="24"/>
              </w:rPr>
            </w:pPr>
            <w:r>
              <w:rPr>
                <w:rFonts w:ascii="Times New Roman" w:hAnsi="Times New Roman"/>
                <w:sz w:val="24"/>
                <w:szCs w:val="24"/>
              </w:rPr>
              <w:t>- методы работы в профессиональной и смежных сферах</w:t>
            </w:r>
          </w:p>
          <w:p w:rsidR="001945B6" w:rsidRDefault="001945B6">
            <w:pPr>
              <w:tabs>
                <w:tab w:val="left" w:pos="301"/>
              </w:tabs>
              <w:rPr>
                <w:rFonts w:ascii="Times New Roman" w:hAnsi="Times New Roman" w:cs="Times New Roman"/>
                <w:bCs/>
                <w:sz w:val="24"/>
                <w:szCs w:val="24"/>
              </w:rPr>
            </w:pPr>
            <w:r>
              <w:rPr>
                <w:rFonts w:ascii="Times New Roman" w:hAnsi="Times New Roman"/>
                <w:sz w:val="24"/>
                <w:szCs w:val="24"/>
              </w:rPr>
              <w:t xml:space="preserve">- порядок оценки результатов решения задач </w:t>
            </w:r>
            <w:r>
              <w:rPr>
                <w:rFonts w:ascii="Times New Roman" w:hAnsi="Times New Roman"/>
                <w:sz w:val="24"/>
                <w:szCs w:val="24"/>
              </w:rPr>
              <w:lastRenderedPageBreak/>
              <w:t>профессиональной деятельности</w:t>
            </w:r>
          </w:p>
        </w:tc>
        <w:tc>
          <w:tcPr>
            <w:tcW w:w="2382"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1945B6" w:rsidTr="001945B6">
        <w:tc>
          <w:tcPr>
            <w:tcW w:w="2538"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bCs/>
                <w:sz w:val="24"/>
                <w:szCs w:val="24"/>
              </w:rPr>
            </w:pPr>
            <w:r>
              <w:rPr>
                <w:rFonts w:ascii="Times New Roman" w:hAnsi="Times New Roman" w:cs="Times New Roman"/>
                <w:bCs/>
                <w:sz w:val="24"/>
                <w:szCs w:val="24"/>
              </w:rPr>
              <w:lastRenderedPageBreak/>
              <w:t xml:space="preserve">ОК 05 </w:t>
            </w:r>
            <w:r>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97"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b/>
                <w:sz w:val="24"/>
                <w:szCs w:val="24"/>
              </w:rPr>
            </w:pPr>
            <w:r>
              <w:rPr>
                <w:rFonts w:ascii="Times New Roman" w:hAnsi="Times New Roman"/>
                <w:sz w:val="24"/>
                <w:szCs w:val="24"/>
              </w:rPr>
              <w:t>- грамотно излагать свои мысли и оформлять документы по профессиональной тематике на государственном языке;</w:t>
            </w:r>
          </w:p>
          <w:p w:rsidR="001945B6" w:rsidRDefault="001945B6">
            <w:pPr>
              <w:rPr>
                <w:rFonts w:ascii="Times New Roman" w:hAnsi="Times New Roman" w:cs="Times New Roman"/>
                <w:bCs/>
                <w:sz w:val="24"/>
                <w:szCs w:val="24"/>
              </w:rPr>
            </w:pPr>
            <w:r>
              <w:rPr>
                <w:rFonts w:ascii="Times New Roman" w:hAnsi="Times New Roman"/>
                <w:sz w:val="24"/>
                <w:szCs w:val="24"/>
              </w:rPr>
              <w:t>- проявлять толерантность в рабочем коллективе.</w:t>
            </w:r>
          </w:p>
        </w:tc>
        <w:tc>
          <w:tcPr>
            <w:tcW w:w="2537"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sz w:val="24"/>
                <w:szCs w:val="24"/>
              </w:rPr>
            </w:pPr>
            <w:r>
              <w:rPr>
                <w:rFonts w:ascii="Times New Roman" w:hAnsi="Times New Roman"/>
                <w:sz w:val="24"/>
                <w:szCs w:val="24"/>
              </w:rPr>
              <w:t>- правила оформления документов;</w:t>
            </w:r>
          </w:p>
          <w:p w:rsidR="001945B6" w:rsidRDefault="001945B6">
            <w:pPr>
              <w:rPr>
                <w:rFonts w:ascii="Times New Roman" w:hAnsi="Times New Roman"/>
                <w:b/>
                <w:sz w:val="24"/>
                <w:szCs w:val="24"/>
              </w:rPr>
            </w:pPr>
            <w:r>
              <w:rPr>
                <w:rFonts w:ascii="Times New Roman" w:hAnsi="Times New Roman"/>
                <w:sz w:val="24"/>
                <w:szCs w:val="24"/>
              </w:rPr>
              <w:t>- правила построения устных сообщений;</w:t>
            </w:r>
          </w:p>
          <w:p w:rsidR="001945B6" w:rsidRDefault="001945B6">
            <w:pPr>
              <w:rPr>
                <w:rFonts w:ascii="Times New Roman" w:hAnsi="Times New Roman" w:cs="Times New Roman"/>
                <w:bCs/>
                <w:sz w:val="24"/>
                <w:szCs w:val="24"/>
              </w:rPr>
            </w:pPr>
            <w:r>
              <w:rPr>
                <w:rFonts w:ascii="Times New Roman" w:hAnsi="Times New Roman"/>
                <w:sz w:val="24"/>
                <w:szCs w:val="24"/>
              </w:rPr>
              <w:t>-особенности социального и культурного контекста.</w:t>
            </w:r>
          </w:p>
        </w:tc>
        <w:tc>
          <w:tcPr>
            <w:tcW w:w="2382" w:type="dxa"/>
            <w:tcBorders>
              <w:top w:val="single" w:sz="4" w:space="0" w:color="auto"/>
              <w:left w:val="single" w:sz="4" w:space="0" w:color="auto"/>
              <w:bottom w:val="single" w:sz="4" w:space="0" w:color="auto"/>
              <w:right w:val="single" w:sz="4" w:space="0" w:color="auto"/>
            </w:tcBorders>
            <w:hideMark/>
          </w:tcPr>
          <w:p w:rsidR="001945B6" w:rsidRDefault="001945B6">
            <w:pPr>
              <w:jc w:val="both"/>
              <w:rPr>
                <w:rFonts w:ascii="Times New Roman" w:hAnsi="Times New Roman" w:cs="Times New Roman"/>
                <w:bCs/>
                <w:sz w:val="24"/>
                <w:szCs w:val="24"/>
              </w:rPr>
            </w:pPr>
            <w:r>
              <w:rPr>
                <w:rFonts w:ascii="Times New Roman" w:hAnsi="Times New Roman" w:cs="Times New Roman"/>
                <w:bCs/>
                <w:sz w:val="24"/>
                <w:szCs w:val="24"/>
              </w:rPr>
              <w:t>.-</w:t>
            </w:r>
          </w:p>
        </w:tc>
      </w:tr>
      <w:tr w:rsidR="001945B6" w:rsidTr="001945B6">
        <w:tc>
          <w:tcPr>
            <w:tcW w:w="2538"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bCs/>
                <w:sz w:val="24"/>
                <w:szCs w:val="24"/>
              </w:rPr>
            </w:pPr>
            <w:r>
              <w:rPr>
                <w:rFonts w:ascii="Times New Roman" w:hAnsi="Times New Roman" w:cs="Times New Roman"/>
                <w:bCs/>
                <w:sz w:val="24"/>
                <w:szCs w:val="24"/>
              </w:rPr>
              <w:t xml:space="preserve">ОК </w:t>
            </w:r>
            <w:r w:rsidRPr="00D443FD">
              <w:rPr>
                <w:rFonts w:ascii="Times New Roman" w:hAnsi="Times New Roman" w:cs="Times New Roman"/>
                <w:bCs/>
              </w:rPr>
              <w:t>06</w:t>
            </w:r>
            <w:r w:rsidR="00D443FD" w:rsidRPr="00D443FD">
              <w:rPr>
                <w:rFonts w:ascii="Times New Roman" w:hAnsi="Times New Roman" w:cs="Times New Roman"/>
              </w:rPr>
              <w:t xml:space="preserve"> </w:t>
            </w:r>
            <w:r w:rsidR="00D443FD" w:rsidRPr="00D443FD">
              <w:rPr>
                <w:rFonts w:ascii="Times New Roman" w:eastAsia="Segoe U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97" w:type="dxa"/>
            <w:tcBorders>
              <w:top w:val="single" w:sz="4" w:space="0" w:color="auto"/>
              <w:left w:val="single" w:sz="4" w:space="0" w:color="auto"/>
              <w:bottom w:val="single" w:sz="4" w:space="0" w:color="auto"/>
              <w:right w:val="single" w:sz="4" w:space="0" w:color="auto"/>
            </w:tcBorders>
          </w:tcPr>
          <w:p w:rsidR="001945B6" w:rsidRDefault="001945B6">
            <w:pPr>
              <w:rPr>
                <w:rFonts w:ascii="Times New Roman" w:hAnsi="Times New Roman" w:cs="Times New Roman"/>
              </w:rPr>
            </w:pPr>
            <w:r>
              <w:rPr>
                <w:rFonts w:ascii="Times New Roman" w:hAnsi="Times New Roman" w:cs="Times New Roman"/>
              </w:rPr>
              <w:t>-проявлять гражданско-патриотическую позицию;</w:t>
            </w:r>
          </w:p>
          <w:p w:rsidR="001945B6" w:rsidRDefault="001945B6">
            <w:pPr>
              <w:rPr>
                <w:rFonts w:ascii="Times New Roman" w:hAnsi="Times New Roman" w:cs="Times New Roman"/>
              </w:rPr>
            </w:pPr>
            <w:r>
              <w:rPr>
                <w:rFonts w:ascii="Times New Roman" w:hAnsi="Times New Roman" w:cs="Times New Roman"/>
              </w:rPr>
              <w:t>демонстрировать осознанное поведение</w:t>
            </w:r>
            <w:r w:rsidR="00D443FD">
              <w:rPr>
                <w:rFonts w:ascii="Times New Roman" w:hAnsi="Times New Roman" w:cs="Times New Roman"/>
              </w:rPr>
              <w:t xml:space="preserve"> на основе традиционных российских духовно-нравственных ценностей</w:t>
            </w:r>
            <w:r>
              <w:rPr>
                <w:rFonts w:ascii="Times New Roman" w:hAnsi="Times New Roman" w:cs="Times New Roman"/>
              </w:rPr>
              <w:t>;</w:t>
            </w:r>
          </w:p>
          <w:p w:rsidR="001945B6" w:rsidRDefault="001945B6">
            <w:pPr>
              <w:rPr>
                <w:rFonts w:ascii="Times New Roman" w:hAnsi="Times New Roman" w:cs="Times New Roman"/>
              </w:rPr>
            </w:pPr>
            <w:r>
              <w:rPr>
                <w:rFonts w:ascii="Times New Roman" w:hAnsi="Times New Roman" w:cs="Times New Roman"/>
              </w:rPr>
              <w:t>применять стандарты антикоррупционного поведения</w:t>
            </w:r>
          </w:p>
          <w:p w:rsidR="001945B6" w:rsidRDefault="001945B6">
            <w:pPr>
              <w:rPr>
                <w:rFonts w:ascii="Times New Roman" w:hAnsi="Times New Roman" w:cs="Times New Roman"/>
                <w:sz w:val="24"/>
                <w:szCs w:val="24"/>
              </w:rPr>
            </w:pPr>
          </w:p>
        </w:tc>
        <w:tc>
          <w:tcPr>
            <w:tcW w:w="2537"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rPr>
              <w:t>сущность гражданско-патриотической позиции традиционных общечеловеческих ценностей, в том числе с учетом гармонизации межнациональных и межрелигиозных отношений значимость профессиональной деятельности по профессии стандарты антикоррупционного поведения и  последствия его нарушения</w:t>
            </w:r>
          </w:p>
        </w:tc>
        <w:tc>
          <w:tcPr>
            <w:tcW w:w="2382" w:type="dxa"/>
            <w:tcBorders>
              <w:top w:val="single" w:sz="4" w:space="0" w:color="auto"/>
              <w:left w:val="single" w:sz="4" w:space="0" w:color="auto"/>
              <w:bottom w:val="single" w:sz="4" w:space="0" w:color="auto"/>
              <w:right w:val="single" w:sz="4" w:space="0" w:color="auto"/>
            </w:tcBorders>
          </w:tcPr>
          <w:p w:rsidR="001945B6" w:rsidRDefault="001945B6">
            <w:pPr>
              <w:jc w:val="center"/>
              <w:rPr>
                <w:rFonts w:ascii="Times New Roman" w:hAnsi="Times New Roman" w:cs="Times New Roman"/>
                <w:bCs/>
                <w:sz w:val="24"/>
                <w:szCs w:val="24"/>
              </w:rPr>
            </w:pPr>
          </w:p>
        </w:tc>
      </w:tr>
      <w:tr w:rsidR="001945B6" w:rsidTr="001945B6">
        <w:tc>
          <w:tcPr>
            <w:tcW w:w="2538"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bCs/>
                <w:sz w:val="24"/>
                <w:szCs w:val="24"/>
              </w:rPr>
            </w:pPr>
            <w:r>
              <w:rPr>
                <w:rFonts w:ascii="Times New Roman" w:hAnsi="Times New Roman" w:cs="Times New Roman"/>
                <w:bCs/>
                <w:sz w:val="24"/>
                <w:szCs w:val="24"/>
              </w:rPr>
              <w:t xml:space="preserve">ОК 09 </w:t>
            </w: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2397"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b/>
                <w:sz w:val="24"/>
                <w:szCs w:val="24"/>
              </w:rPr>
            </w:pPr>
            <w:r>
              <w:rPr>
                <w:rFonts w:ascii="Times New Roman" w:hAnsi="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945B6" w:rsidRDefault="001945B6">
            <w:pPr>
              <w:rPr>
                <w:rFonts w:ascii="Times New Roman" w:hAnsi="Times New Roman"/>
                <w:b/>
                <w:sz w:val="24"/>
                <w:szCs w:val="24"/>
              </w:rPr>
            </w:pPr>
            <w:r>
              <w:rPr>
                <w:rFonts w:ascii="Times New Roman" w:hAnsi="Times New Roman"/>
                <w:sz w:val="24"/>
                <w:szCs w:val="24"/>
              </w:rPr>
              <w:t xml:space="preserve"> -участвовать в диалогах на </w:t>
            </w:r>
            <w:r>
              <w:rPr>
                <w:rFonts w:ascii="Times New Roman" w:hAnsi="Times New Roman"/>
                <w:sz w:val="24"/>
                <w:szCs w:val="24"/>
              </w:rPr>
              <w:lastRenderedPageBreak/>
              <w:t>знакомые общие и профессиональные темы</w:t>
            </w:r>
          </w:p>
          <w:p w:rsidR="001945B6" w:rsidRDefault="001945B6">
            <w:pPr>
              <w:rPr>
                <w:rFonts w:ascii="Times New Roman" w:hAnsi="Times New Roman"/>
                <w:b/>
                <w:sz w:val="24"/>
                <w:szCs w:val="24"/>
              </w:rPr>
            </w:pPr>
            <w:r>
              <w:rPr>
                <w:rFonts w:ascii="Times New Roman" w:hAnsi="Times New Roman"/>
                <w:sz w:val="24"/>
                <w:szCs w:val="24"/>
              </w:rPr>
              <w:t>- строить простые высказывания о себе и о своей профессиональной деятельности</w:t>
            </w:r>
          </w:p>
          <w:p w:rsidR="001945B6" w:rsidRDefault="001945B6">
            <w:pPr>
              <w:rPr>
                <w:rFonts w:ascii="Times New Roman" w:hAnsi="Times New Roman"/>
                <w:b/>
                <w:sz w:val="24"/>
                <w:szCs w:val="24"/>
              </w:rPr>
            </w:pPr>
            <w:r>
              <w:rPr>
                <w:rFonts w:ascii="Times New Roman" w:hAnsi="Times New Roman"/>
                <w:sz w:val="24"/>
                <w:szCs w:val="24"/>
              </w:rPr>
              <w:t>- кратко обосновывать и объяснять свои действия (текущие и планируемые)</w:t>
            </w:r>
          </w:p>
          <w:p w:rsidR="001945B6" w:rsidRDefault="001945B6">
            <w:pPr>
              <w:rPr>
                <w:rFonts w:ascii="Times New Roman" w:hAnsi="Times New Roman" w:cs="Times New Roman"/>
                <w:bCs/>
                <w:sz w:val="24"/>
                <w:szCs w:val="24"/>
              </w:rPr>
            </w:pPr>
            <w:r>
              <w:rPr>
                <w:rFonts w:ascii="Times New Roman" w:hAnsi="Times New Roman"/>
                <w:sz w:val="24"/>
                <w:szCs w:val="24"/>
              </w:rPr>
              <w:t>- писать простые связные сообщения на знакомые или интересующие профессиональные темы.</w:t>
            </w:r>
          </w:p>
        </w:tc>
        <w:tc>
          <w:tcPr>
            <w:tcW w:w="2537"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b/>
                <w:sz w:val="24"/>
                <w:szCs w:val="24"/>
              </w:rPr>
            </w:pPr>
            <w:r>
              <w:rPr>
                <w:rFonts w:ascii="Times New Roman" w:hAnsi="Times New Roman"/>
                <w:sz w:val="24"/>
                <w:szCs w:val="24"/>
              </w:rPr>
              <w:lastRenderedPageBreak/>
              <w:t>- правила построения простых и сложных предложений на профессиональные темы;</w:t>
            </w:r>
          </w:p>
          <w:p w:rsidR="001945B6" w:rsidRDefault="001945B6">
            <w:pPr>
              <w:rPr>
                <w:rFonts w:ascii="Times New Roman" w:hAnsi="Times New Roman"/>
                <w:b/>
                <w:sz w:val="24"/>
                <w:szCs w:val="24"/>
              </w:rPr>
            </w:pPr>
            <w:r>
              <w:rPr>
                <w:rFonts w:ascii="Times New Roman" w:hAnsi="Times New Roman"/>
                <w:sz w:val="24"/>
                <w:szCs w:val="24"/>
              </w:rPr>
              <w:t>- основные общеупотребительные глаголы (бытовая и профессиональная лексика)</w:t>
            </w:r>
          </w:p>
          <w:p w:rsidR="001945B6" w:rsidRDefault="001945B6">
            <w:pPr>
              <w:rPr>
                <w:rFonts w:ascii="Times New Roman" w:hAnsi="Times New Roman"/>
                <w:b/>
                <w:sz w:val="24"/>
                <w:szCs w:val="24"/>
              </w:rPr>
            </w:pPr>
            <w:r>
              <w:rPr>
                <w:rFonts w:ascii="Times New Roman" w:hAnsi="Times New Roman"/>
                <w:sz w:val="24"/>
                <w:szCs w:val="24"/>
              </w:rPr>
              <w:t xml:space="preserve">- лексический минимум, относящийся к </w:t>
            </w:r>
            <w:r>
              <w:rPr>
                <w:rFonts w:ascii="Times New Roman" w:hAnsi="Times New Roman"/>
                <w:sz w:val="24"/>
                <w:szCs w:val="24"/>
              </w:rPr>
              <w:lastRenderedPageBreak/>
              <w:t>описанию предметов, средств и процессов профессиональной деятельности;</w:t>
            </w:r>
          </w:p>
          <w:p w:rsidR="001945B6" w:rsidRDefault="001945B6">
            <w:pPr>
              <w:rPr>
                <w:rFonts w:ascii="Times New Roman" w:hAnsi="Times New Roman"/>
                <w:b/>
                <w:sz w:val="24"/>
                <w:szCs w:val="24"/>
              </w:rPr>
            </w:pPr>
            <w:r>
              <w:rPr>
                <w:rFonts w:ascii="Times New Roman" w:hAnsi="Times New Roman"/>
                <w:sz w:val="24"/>
                <w:szCs w:val="24"/>
              </w:rPr>
              <w:t>- особенности произношения</w:t>
            </w:r>
          </w:p>
          <w:p w:rsidR="001945B6" w:rsidRDefault="001945B6">
            <w:pPr>
              <w:rPr>
                <w:rFonts w:ascii="Times New Roman" w:hAnsi="Times New Roman" w:cs="Times New Roman"/>
                <w:bCs/>
                <w:sz w:val="24"/>
                <w:szCs w:val="24"/>
              </w:rPr>
            </w:pPr>
            <w:r>
              <w:rPr>
                <w:rFonts w:ascii="Times New Roman" w:hAnsi="Times New Roman"/>
                <w:sz w:val="24"/>
                <w:szCs w:val="24"/>
              </w:rPr>
              <w:t>-правила чтения текстов профессиональной направленности.</w:t>
            </w:r>
          </w:p>
        </w:tc>
        <w:tc>
          <w:tcPr>
            <w:tcW w:w="2382"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bl>
    <w:p w:rsidR="001945B6" w:rsidRDefault="001945B6" w:rsidP="001945B6">
      <w:pPr>
        <w:spacing w:after="120"/>
        <w:ind w:firstLine="709"/>
        <w:rPr>
          <w:rFonts w:ascii="Times New Roman" w:hAnsi="Times New Roman" w:cs="Times New Roman"/>
          <w:bCs/>
          <w:sz w:val="24"/>
          <w:szCs w:val="24"/>
        </w:rPr>
      </w:pPr>
    </w:p>
    <w:p w:rsidR="001945B6" w:rsidRDefault="001945B6" w:rsidP="001945B6">
      <w:pPr>
        <w:spacing w:after="120"/>
        <w:ind w:firstLine="709"/>
        <w:rPr>
          <w:rFonts w:ascii="Times New Roman" w:hAnsi="Times New Roman" w:cs="Times New Roman"/>
          <w:bCs/>
          <w:sz w:val="24"/>
          <w:szCs w:val="24"/>
        </w:rPr>
      </w:pPr>
    </w:p>
    <w:p w:rsidR="001945B6" w:rsidRDefault="001945B6" w:rsidP="001945B6">
      <w:pPr>
        <w:spacing w:after="120" w:line="276" w:lineRule="auto"/>
        <w:ind w:firstLine="709"/>
        <w:jc w:val="center"/>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2.СТРУКТУРА И СОДЕРЖАНИЕ ДИСЦИПЛИНЫ</w:t>
      </w:r>
    </w:p>
    <w:p w:rsidR="001945B6" w:rsidRDefault="001945B6" w:rsidP="001945B6">
      <w:pPr>
        <w:spacing w:after="120" w:line="276" w:lineRule="auto"/>
        <w:ind w:firstLine="709"/>
        <w:jc w:val="center"/>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2.1. Трудоемкость освоения дисциплины</w:t>
      </w:r>
    </w:p>
    <w:tbl>
      <w:tblPr>
        <w:tblW w:w="49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03"/>
        <w:gridCol w:w="1159"/>
        <w:gridCol w:w="2328"/>
      </w:tblGrid>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201" w:type="pct"/>
            <w:tcBorders>
              <w:top w:val="single" w:sz="6" w:space="0" w:color="000000"/>
              <w:left w:val="single" w:sz="6" w:space="0" w:color="000000"/>
              <w:bottom w:val="single" w:sz="6" w:space="0" w:color="000000"/>
              <w:right w:val="single" w:sz="6" w:space="0" w:color="000000"/>
            </w:tcBorders>
            <w:hideMark/>
          </w:tcPr>
          <w:p w:rsidR="001945B6" w:rsidRDefault="001945B6">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Cs/>
                <w:sz w:val="24"/>
                <w:szCs w:val="24"/>
              </w:rPr>
            </w:pPr>
            <w:r>
              <w:rPr>
                <w:rFonts w:ascii="Times New Roman" w:hAnsi="Times New Roman" w:cs="Times New Roman"/>
                <w:bCs/>
                <w:sz w:val="24"/>
                <w:szCs w:val="24"/>
              </w:rPr>
              <w:t>Учебные занятия, в том числе:</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Cs/>
                <w:iCs/>
                <w:sz w:val="24"/>
                <w:szCs w:val="24"/>
              </w:rPr>
            </w:pPr>
            <w:r>
              <w:rPr>
                <w:rFonts w:ascii="Times New Roman" w:hAnsi="Times New Roman" w:cs="Times New Roman"/>
                <w:bCs/>
                <w:iCs/>
                <w:sz w:val="24"/>
                <w:szCs w:val="24"/>
              </w:rPr>
              <w:t xml:space="preserve">теоретические </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Cs/>
                <w:iCs/>
                <w:sz w:val="24"/>
                <w:szCs w:val="24"/>
              </w:rPr>
            </w:pPr>
            <w:r>
              <w:rPr>
                <w:rFonts w:ascii="Times New Roman" w:hAnsi="Times New Roman" w:cs="Times New Roman"/>
                <w:bCs/>
                <w:iCs/>
                <w:sz w:val="24"/>
                <w:szCs w:val="24"/>
              </w:rPr>
              <w:t xml:space="preserve">практические </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Cs/>
                <w:sz w:val="24"/>
                <w:szCs w:val="24"/>
              </w:rPr>
              <w:t xml:space="preserve">форме </w:t>
            </w:r>
            <w:r>
              <w:rPr>
                <w:rFonts w:ascii="Times New Roman" w:hAnsi="Times New Roman" w:cs="Times New Roman"/>
                <w:bCs/>
                <w:iCs/>
                <w:sz w:val="20"/>
                <w:szCs w:val="20"/>
              </w:rPr>
              <w:t xml:space="preserve"> </w:t>
            </w:r>
            <w:r>
              <w:rPr>
                <w:rFonts w:ascii="Times New Roman" w:hAnsi="Times New Roman" w:cs="Times New Roman"/>
                <w:bCs/>
                <w:iCs/>
                <w:sz w:val="24"/>
                <w:szCs w:val="24"/>
              </w:rPr>
              <w:t>диф.зачета</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945B6" w:rsidTr="001945B6">
        <w:trPr>
          <w:trHeight w:val="23"/>
        </w:trPr>
        <w:tc>
          <w:tcPr>
            <w:tcW w:w="3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both"/>
              <w:rPr>
                <w:rFonts w:ascii="Times New Roman" w:hAnsi="Times New Roman" w:cs="Times New Roman"/>
                <w:b/>
                <w:bCs/>
                <w:sz w:val="24"/>
                <w:szCs w:val="24"/>
              </w:rPr>
            </w:pPr>
            <w:r>
              <w:rPr>
                <w:rFonts w:ascii="Times New Roman" w:hAnsi="Times New Roman" w:cs="Times New Roman"/>
                <w:b/>
                <w:bCs/>
                <w:sz w:val="24"/>
                <w:szCs w:val="24"/>
              </w:rPr>
              <w:t>Всего</w:t>
            </w:r>
          </w:p>
        </w:tc>
        <w:tc>
          <w:tcPr>
            <w:tcW w:w="598"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
                <w:sz w:val="24"/>
                <w:szCs w:val="24"/>
              </w:rPr>
            </w:pPr>
            <w:r>
              <w:rPr>
                <w:rFonts w:ascii="Times New Roman" w:hAnsi="Times New Roman" w:cs="Times New Roman"/>
                <w:b/>
                <w:sz w:val="24"/>
                <w:szCs w:val="24"/>
              </w:rPr>
              <w:t>38</w:t>
            </w:r>
          </w:p>
        </w:tc>
        <w:tc>
          <w:tcPr>
            <w:tcW w:w="1201" w:type="pct"/>
            <w:tcBorders>
              <w:top w:val="single" w:sz="6" w:space="0" w:color="000000"/>
              <w:left w:val="single" w:sz="6" w:space="0" w:color="000000"/>
              <w:bottom w:val="single" w:sz="6" w:space="0" w:color="000000"/>
              <w:right w:val="single" w:sz="6" w:space="0" w:color="000000"/>
            </w:tcBorders>
            <w:vAlign w:val="center"/>
            <w:hideMark/>
          </w:tcPr>
          <w:p w:rsidR="001945B6" w:rsidRDefault="001945B6">
            <w:pPr>
              <w:jc w:val="center"/>
              <w:rPr>
                <w:rFonts w:ascii="Times New Roman" w:hAnsi="Times New Roman" w:cs="Times New Roman"/>
                <w:b/>
                <w:sz w:val="24"/>
                <w:szCs w:val="24"/>
              </w:rPr>
            </w:pPr>
            <w:r>
              <w:rPr>
                <w:rFonts w:ascii="Times New Roman" w:hAnsi="Times New Roman" w:cs="Times New Roman"/>
                <w:b/>
                <w:sz w:val="24"/>
                <w:szCs w:val="24"/>
              </w:rPr>
              <w:t>12</w:t>
            </w:r>
          </w:p>
        </w:tc>
      </w:tr>
    </w:tbl>
    <w:p w:rsidR="001945B6" w:rsidRDefault="001945B6" w:rsidP="001945B6">
      <w:pPr>
        <w:rPr>
          <w:rFonts w:ascii="Times New Roman" w:eastAsia="Segoe UI" w:hAnsi="Times New Roman" w:cs="Times New Roman"/>
          <w:b/>
          <w:bCs/>
          <w:sz w:val="24"/>
          <w:szCs w:val="24"/>
          <w:lang w:eastAsia="ru-RU"/>
        </w:rPr>
      </w:pPr>
      <w:r>
        <w:rPr>
          <w:rFonts w:ascii="Times New Roman" w:hAnsi="Times New Roman"/>
        </w:rPr>
        <w:br w:type="page"/>
      </w:r>
    </w:p>
    <w:p w:rsidR="001945B6" w:rsidRDefault="001945B6" w:rsidP="001945B6">
      <w:pPr>
        <w:spacing w:line="276" w:lineRule="auto"/>
        <w:rPr>
          <w:rFonts w:ascii="Times New Roman" w:eastAsia="Segoe UI" w:hAnsi="Times New Roman" w:cs="Times New Roman"/>
          <w:b/>
          <w:bCs/>
          <w:sz w:val="24"/>
          <w:szCs w:val="24"/>
          <w:lang w:eastAsia="ru-RU"/>
        </w:rPr>
        <w:sectPr w:rsidR="001945B6">
          <w:pgSz w:w="11906" w:h="16838"/>
          <w:pgMar w:top="1134" w:right="567" w:bottom="1134" w:left="1701" w:header="709" w:footer="709" w:gutter="0"/>
          <w:cols w:space="720"/>
        </w:sectPr>
      </w:pPr>
    </w:p>
    <w:p w:rsidR="001945B6" w:rsidRDefault="001945B6" w:rsidP="001945B6">
      <w:pPr>
        <w:widowControl w:val="0"/>
        <w:tabs>
          <w:tab w:val="left" w:pos="5954"/>
        </w:tabs>
        <w:autoSpaceDE w:val="0"/>
        <w:autoSpaceDN w:val="0"/>
        <w:spacing w:before="66"/>
        <w:rPr>
          <w:rFonts w:ascii="Times New Roman" w:hAnsi="Times New Roman" w:cs="Times New Roman"/>
          <w:b/>
          <w:sz w:val="24"/>
        </w:rPr>
      </w:pPr>
      <w:r>
        <w:rPr>
          <w:rFonts w:ascii="Times New Roman" w:hAnsi="Times New Roman" w:cs="Times New Roman"/>
          <w:b/>
          <w:sz w:val="24"/>
        </w:rPr>
        <w:lastRenderedPageBreak/>
        <w:t>2.2 Тематический</w:t>
      </w:r>
      <w:r>
        <w:rPr>
          <w:rFonts w:ascii="Times New Roman" w:hAnsi="Times New Roman" w:cs="Times New Roman"/>
          <w:b/>
          <w:spacing w:val="-4"/>
          <w:sz w:val="24"/>
        </w:rPr>
        <w:t xml:space="preserve"> </w:t>
      </w:r>
      <w:r>
        <w:rPr>
          <w:rFonts w:ascii="Times New Roman" w:hAnsi="Times New Roman" w:cs="Times New Roman"/>
          <w:b/>
          <w:sz w:val="24"/>
        </w:rPr>
        <w:t>план</w:t>
      </w:r>
      <w:r>
        <w:rPr>
          <w:rFonts w:ascii="Times New Roman" w:hAnsi="Times New Roman" w:cs="Times New Roman"/>
          <w:b/>
          <w:spacing w:val="-1"/>
          <w:sz w:val="24"/>
        </w:rPr>
        <w:t xml:space="preserve"> </w:t>
      </w:r>
      <w:r>
        <w:rPr>
          <w:rFonts w:ascii="Times New Roman" w:hAnsi="Times New Roman" w:cs="Times New Roman"/>
          <w:b/>
          <w:sz w:val="24"/>
        </w:rPr>
        <w:t>и</w:t>
      </w:r>
      <w:r>
        <w:rPr>
          <w:rFonts w:ascii="Times New Roman" w:hAnsi="Times New Roman" w:cs="Times New Roman"/>
          <w:b/>
          <w:spacing w:val="-3"/>
          <w:sz w:val="24"/>
        </w:rPr>
        <w:t xml:space="preserve"> </w:t>
      </w:r>
      <w:r>
        <w:rPr>
          <w:rFonts w:ascii="Times New Roman" w:hAnsi="Times New Roman" w:cs="Times New Roman"/>
          <w:b/>
          <w:sz w:val="24"/>
        </w:rPr>
        <w:t>содержание</w:t>
      </w:r>
      <w:r>
        <w:rPr>
          <w:rFonts w:ascii="Times New Roman" w:hAnsi="Times New Roman" w:cs="Times New Roman"/>
          <w:b/>
          <w:spacing w:val="-3"/>
          <w:sz w:val="24"/>
        </w:rPr>
        <w:t xml:space="preserve"> </w:t>
      </w:r>
      <w:r>
        <w:rPr>
          <w:rFonts w:ascii="Times New Roman" w:hAnsi="Times New Roman" w:cs="Times New Roman"/>
          <w:b/>
          <w:sz w:val="24"/>
        </w:rPr>
        <w:t>учебной</w:t>
      </w:r>
      <w:r>
        <w:rPr>
          <w:rFonts w:ascii="Times New Roman" w:hAnsi="Times New Roman" w:cs="Times New Roman"/>
          <w:b/>
          <w:spacing w:val="-3"/>
          <w:sz w:val="24"/>
        </w:rPr>
        <w:t xml:space="preserve"> </w:t>
      </w:r>
      <w:r>
        <w:rPr>
          <w:rFonts w:ascii="Times New Roman" w:hAnsi="Times New Roman" w:cs="Times New Roman"/>
          <w:b/>
          <w:spacing w:val="-2"/>
          <w:sz w:val="24"/>
        </w:rPr>
        <w:t>дисциплины</w:t>
      </w:r>
    </w:p>
    <w:tbl>
      <w:tblPr>
        <w:tblStyle w:val="TableNormal"/>
        <w:tblpPr w:leftFromText="180" w:rightFromText="180" w:vertAnchor="text" w:horzAnchor="margin" w:tblpY="86"/>
        <w:tblW w:w="14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9"/>
        <w:gridCol w:w="6945"/>
        <w:gridCol w:w="2694"/>
        <w:gridCol w:w="2407"/>
      </w:tblGrid>
      <w:tr w:rsidR="001945B6" w:rsidTr="001945B6">
        <w:trPr>
          <w:trHeight w:val="1833"/>
        </w:trPr>
        <w:tc>
          <w:tcPr>
            <w:tcW w:w="2699" w:type="dxa"/>
            <w:tcBorders>
              <w:top w:val="single" w:sz="4" w:space="0" w:color="000000"/>
              <w:left w:val="single" w:sz="4" w:space="0" w:color="000000"/>
              <w:bottom w:val="single" w:sz="4" w:space="0" w:color="000000"/>
              <w:right w:val="single" w:sz="4" w:space="0" w:color="000000"/>
            </w:tcBorders>
            <w:vAlign w:val="center"/>
            <w:hideMark/>
          </w:tcPr>
          <w:p w:rsidR="001945B6" w:rsidRDefault="001945B6">
            <w:pPr>
              <w:spacing w:line="276" w:lineRule="auto"/>
              <w:ind w:left="187" w:right="175"/>
              <w:jc w:val="center"/>
              <w:rPr>
                <w:rFonts w:ascii="Times New Roman" w:eastAsia="Times New Roman" w:hAnsi="Times New Roman" w:cs="Times New Roman"/>
                <w:b/>
                <w:sz w:val="24"/>
              </w:rPr>
            </w:pPr>
            <w:r>
              <w:rPr>
                <w:rFonts w:ascii="Times New Roman" w:eastAsia="Times New Roman" w:hAnsi="Times New Roman" w:cs="Times New Roman"/>
                <w:b/>
                <w:spacing w:val="-2"/>
                <w:sz w:val="24"/>
              </w:rPr>
              <w:t xml:space="preserve">Наименование </w:t>
            </w:r>
            <w:r>
              <w:rPr>
                <w:rFonts w:ascii="Times New Roman" w:eastAsia="Times New Roman" w:hAnsi="Times New Roman" w:cs="Times New Roman"/>
                <w:b/>
                <w:sz w:val="24"/>
              </w:rPr>
              <w:t>разделов</w:t>
            </w:r>
            <w:r>
              <w:rPr>
                <w:rFonts w:ascii="Times New Roman" w:eastAsia="Times New Roman" w:hAnsi="Times New Roman" w:cs="Times New Roman"/>
                <w:b/>
                <w:spacing w:val="-1"/>
                <w:sz w:val="24"/>
              </w:rPr>
              <w:t xml:space="preserve"> </w:t>
            </w:r>
            <w:r>
              <w:rPr>
                <w:rFonts w:ascii="Times New Roman" w:eastAsia="Times New Roman" w:hAnsi="Times New Roman" w:cs="Times New Roman"/>
                <w:b/>
                <w:sz w:val="24"/>
              </w:rPr>
              <w:t xml:space="preserve">и </w:t>
            </w:r>
            <w:r>
              <w:rPr>
                <w:rFonts w:ascii="Times New Roman" w:eastAsia="Times New Roman" w:hAnsi="Times New Roman" w:cs="Times New Roman"/>
                <w:b/>
                <w:spacing w:val="-5"/>
                <w:sz w:val="24"/>
              </w:rPr>
              <w:t>тем</w:t>
            </w:r>
          </w:p>
        </w:tc>
        <w:tc>
          <w:tcPr>
            <w:tcW w:w="6945" w:type="dxa"/>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spacing w:line="276" w:lineRule="auto"/>
              <w:ind w:left="572" w:right="596"/>
              <w:jc w:val="center"/>
              <w:rPr>
                <w:rFonts w:ascii="Times New Roman" w:eastAsia="Times New Roman" w:hAnsi="Times New Roman" w:cs="Times New Roman"/>
                <w:b/>
                <w:sz w:val="24"/>
                <w:lang w:val="ru-RU"/>
              </w:rPr>
            </w:pPr>
            <w:r w:rsidRPr="001945B6">
              <w:rPr>
                <w:rFonts w:ascii="Times New Roman" w:eastAsia="Times New Roman" w:hAnsi="Times New Roman" w:cs="Times New Roman"/>
                <w:b/>
                <w:bCs/>
                <w:sz w:val="24"/>
                <w:szCs w:val="24"/>
                <w:lang w:val="ru-RU" w:eastAsia="ru-RU"/>
              </w:rPr>
              <w:t>Содержание учебного материала, практических и лабораторных занятий</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6" w:lineRule="auto"/>
              <w:ind w:left="161" w:firstLine="237"/>
              <w:jc w:val="center"/>
              <w:rPr>
                <w:rFonts w:ascii="Times New Roman" w:eastAsia="Times New Roman" w:hAnsi="Times New Roman" w:cs="Times New Roman"/>
                <w:b/>
                <w:sz w:val="24"/>
                <w:lang w:val="ru-RU"/>
              </w:rPr>
            </w:pPr>
            <w:r w:rsidRPr="001945B6">
              <w:rPr>
                <w:rFonts w:ascii="Times New Roman" w:eastAsia="Times New Roman" w:hAnsi="Times New Roman" w:cs="Times New Roman"/>
                <w:b/>
                <w:bCs/>
                <w:sz w:val="24"/>
                <w:szCs w:val="24"/>
                <w:lang w:val="ru-RU"/>
              </w:rPr>
              <w:t xml:space="preserve">Объем, ак. ч. / </w:t>
            </w:r>
            <w:r w:rsidRPr="001945B6">
              <w:rPr>
                <w:rFonts w:ascii="Times New Roman" w:eastAsia="Times New Roman" w:hAnsi="Times New Roman" w:cs="Times New Roman"/>
                <w:b/>
                <w:bCs/>
                <w:sz w:val="24"/>
                <w:szCs w:val="24"/>
                <w:lang w:val="ru-RU"/>
              </w:rPr>
              <w:br/>
              <w:t xml:space="preserve">в том числе </w:t>
            </w:r>
            <w:r w:rsidRPr="001945B6">
              <w:rPr>
                <w:rFonts w:ascii="Times New Roman" w:eastAsia="Times New Roman" w:hAnsi="Times New Roman" w:cs="Times New Roman"/>
                <w:b/>
                <w:bCs/>
                <w:sz w:val="24"/>
                <w:szCs w:val="24"/>
                <w:lang w:val="ru-RU"/>
              </w:rPr>
              <w:br/>
              <w:t xml:space="preserve">в форме практической подготовки, </w:t>
            </w:r>
            <w:r w:rsidRPr="001945B6">
              <w:rPr>
                <w:rFonts w:ascii="Times New Roman" w:eastAsia="Times New Roman" w:hAnsi="Times New Roman" w:cs="Times New Roman"/>
                <w:b/>
                <w:bCs/>
                <w:sz w:val="24"/>
                <w:szCs w:val="24"/>
                <w:lang w:val="ru-RU"/>
              </w:rPr>
              <w:br/>
              <w:t>ак. ч.</w:t>
            </w:r>
          </w:p>
        </w:tc>
        <w:tc>
          <w:tcPr>
            <w:tcW w:w="2407"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6" w:lineRule="auto"/>
              <w:ind w:left="290" w:right="280" w:hanging="1"/>
              <w:jc w:val="center"/>
              <w:rPr>
                <w:rFonts w:ascii="Times New Roman" w:eastAsia="Times New Roman" w:hAnsi="Times New Roman" w:cs="Times New Roman"/>
                <w:b/>
                <w:sz w:val="24"/>
                <w:lang w:val="ru-RU"/>
              </w:rPr>
            </w:pPr>
            <w:r w:rsidRPr="001945B6">
              <w:rPr>
                <w:rFonts w:ascii="Times New Roman" w:eastAsia="Times New Roman" w:hAnsi="Times New Roman" w:cs="Times New Roman"/>
                <w:b/>
                <w:spacing w:val="-4"/>
                <w:sz w:val="24"/>
                <w:lang w:val="ru-RU"/>
              </w:rPr>
              <w:t xml:space="preserve">Коды </w:t>
            </w:r>
            <w:r w:rsidRPr="001945B6">
              <w:rPr>
                <w:rFonts w:ascii="Times New Roman" w:eastAsia="Times New Roman" w:hAnsi="Times New Roman" w:cs="Times New Roman"/>
                <w:b/>
                <w:spacing w:val="-2"/>
                <w:sz w:val="24"/>
                <w:lang w:val="ru-RU"/>
              </w:rPr>
              <w:t>компетенций, формированию которых</w:t>
            </w:r>
          </w:p>
          <w:p w:rsidR="001945B6" w:rsidRPr="001945B6" w:rsidRDefault="001945B6">
            <w:pPr>
              <w:spacing w:line="276" w:lineRule="auto"/>
              <w:ind w:left="30" w:right="24"/>
              <w:jc w:val="center"/>
              <w:rPr>
                <w:rFonts w:ascii="Times New Roman" w:eastAsia="Times New Roman" w:hAnsi="Times New Roman" w:cs="Times New Roman"/>
                <w:b/>
                <w:sz w:val="24"/>
                <w:lang w:val="ru-RU"/>
              </w:rPr>
            </w:pPr>
            <w:r w:rsidRPr="001945B6">
              <w:rPr>
                <w:rFonts w:ascii="Times New Roman" w:eastAsia="Times New Roman" w:hAnsi="Times New Roman" w:cs="Times New Roman"/>
                <w:b/>
                <w:spacing w:val="-2"/>
                <w:sz w:val="24"/>
                <w:lang w:val="ru-RU"/>
              </w:rPr>
              <w:t>способствует элемент</w:t>
            </w:r>
          </w:p>
          <w:p w:rsidR="001945B6" w:rsidRDefault="001945B6">
            <w:pPr>
              <w:spacing w:before="1"/>
              <w:ind w:left="10"/>
              <w:jc w:val="center"/>
              <w:rPr>
                <w:rFonts w:ascii="Times New Roman" w:eastAsia="Times New Roman" w:hAnsi="Times New Roman" w:cs="Times New Roman"/>
                <w:b/>
                <w:sz w:val="24"/>
              </w:rPr>
            </w:pPr>
            <w:r>
              <w:rPr>
                <w:rFonts w:ascii="Times New Roman" w:eastAsia="Times New Roman" w:hAnsi="Times New Roman" w:cs="Times New Roman"/>
                <w:b/>
                <w:spacing w:val="-2"/>
                <w:sz w:val="24"/>
              </w:rPr>
              <w:t>программы</w:t>
            </w:r>
          </w:p>
        </w:tc>
      </w:tr>
      <w:tr w:rsidR="001945B6" w:rsidTr="001945B6">
        <w:trPr>
          <w:trHeight w:val="316"/>
        </w:trPr>
        <w:tc>
          <w:tcPr>
            <w:tcW w:w="2699"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7"/>
              <w:jc w:val="center"/>
              <w:rPr>
                <w:rFonts w:ascii="Times New Roman" w:eastAsia="Times New Roman" w:hAnsi="Times New Roman" w:cs="Times New Roman"/>
                <w:b/>
                <w:sz w:val="24"/>
              </w:rPr>
            </w:pPr>
            <w:r>
              <w:rPr>
                <w:rFonts w:ascii="Times New Roman" w:eastAsia="Times New Roman" w:hAnsi="Times New Roman" w:cs="Times New Roman"/>
                <w:b/>
                <w:spacing w:val="-10"/>
                <w:sz w:val="24"/>
              </w:rPr>
              <w:t>1</w:t>
            </w: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0"/>
              <w:jc w:val="center"/>
              <w:rPr>
                <w:rFonts w:ascii="Times New Roman" w:eastAsia="Times New Roman" w:hAnsi="Times New Roman" w:cs="Times New Roman"/>
                <w:b/>
                <w:sz w:val="24"/>
              </w:rPr>
            </w:pPr>
            <w:r>
              <w:rPr>
                <w:rFonts w:ascii="Times New Roman" w:eastAsia="Times New Roman" w:hAnsi="Times New Roman" w:cs="Times New Roman"/>
                <w:b/>
                <w:spacing w:val="-10"/>
                <w:sz w:val="24"/>
              </w:rPr>
              <w:t>2</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0" w:right="2"/>
              <w:jc w:val="center"/>
              <w:rPr>
                <w:rFonts w:ascii="Times New Roman" w:eastAsia="Times New Roman" w:hAnsi="Times New Roman" w:cs="Times New Roman"/>
                <w:b/>
                <w:sz w:val="24"/>
              </w:rPr>
            </w:pPr>
            <w:r>
              <w:rPr>
                <w:rFonts w:ascii="Times New Roman" w:eastAsia="Times New Roman" w:hAnsi="Times New Roman" w:cs="Times New Roman"/>
                <w:b/>
                <w:spacing w:val="-10"/>
                <w:sz w:val="24"/>
              </w:rPr>
              <w:t>3</w:t>
            </w:r>
          </w:p>
        </w:tc>
        <w:tc>
          <w:tcPr>
            <w:tcW w:w="2407"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0" w:right="3"/>
              <w:jc w:val="center"/>
              <w:rPr>
                <w:rFonts w:ascii="Times New Roman" w:eastAsia="Times New Roman" w:hAnsi="Times New Roman" w:cs="Times New Roman"/>
                <w:b/>
                <w:sz w:val="24"/>
              </w:rPr>
            </w:pPr>
            <w:r>
              <w:rPr>
                <w:rFonts w:ascii="Times New Roman" w:eastAsia="Times New Roman" w:hAnsi="Times New Roman" w:cs="Times New Roman"/>
                <w:b/>
                <w:spacing w:val="-10"/>
                <w:sz w:val="24"/>
              </w:rPr>
              <w:t>4</w:t>
            </w:r>
          </w:p>
        </w:tc>
      </w:tr>
      <w:tr w:rsidR="001945B6" w:rsidTr="001945B6">
        <w:trPr>
          <w:trHeight w:val="406"/>
        </w:trPr>
        <w:tc>
          <w:tcPr>
            <w:tcW w:w="2699" w:type="dxa"/>
            <w:vMerge w:val="restart"/>
            <w:tcBorders>
              <w:top w:val="single" w:sz="4" w:space="0" w:color="000000"/>
              <w:left w:val="single" w:sz="4" w:space="0" w:color="000000"/>
              <w:bottom w:val="single" w:sz="4" w:space="0" w:color="000000"/>
              <w:right w:val="single" w:sz="4" w:space="0" w:color="000000"/>
            </w:tcBorders>
            <w:hideMark/>
          </w:tcPr>
          <w:p w:rsidR="001945B6" w:rsidRPr="001945B6" w:rsidRDefault="001945B6">
            <w:pPr>
              <w:ind w:right="748"/>
              <w:jc w:val="both"/>
              <w:rPr>
                <w:rFonts w:ascii="Times New Roman" w:eastAsia="Times New Roman" w:hAnsi="Times New Roman" w:cs="Times New Roman"/>
                <w:b/>
                <w:sz w:val="24"/>
                <w:lang w:val="ru-RU"/>
              </w:rPr>
            </w:pPr>
            <w:r w:rsidRPr="001945B6">
              <w:rPr>
                <w:rFonts w:ascii="Times New Roman" w:eastAsia="Times New Roman" w:hAnsi="Times New Roman" w:cs="Times New Roman"/>
                <w:b/>
                <w:spacing w:val="-2"/>
                <w:sz w:val="24"/>
                <w:lang w:val="ru-RU"/>
              </w:rPr>
              <w:t xml:space="preserve">Введение. Основные </w:t>
            </w:r>
            <w:r w:rsidRPr="001945B6">
              <w:rPr>
                <w:rFonts w:ascii="Times New Roman" w:eastAsia="Times New Roman" w:hAnsi="Times New Roman" w:cs="Times New Roman"/>
                <w:b/>
                <w:sz w:val="24"/>
                <w:lang w:val="ru-RU"/>
              </w:rPr>
              <w:t>понятия</w:t>
            </w:r>
            <w:r w:rsidRPr="001945B6">
              <w:rPr>
                <w:rFonts w:ascii="Times New Roman" w:eastAsia="Times New Roman" w:hAnsi="Times New Roman" w:cs="Times New Roman"/>
                <w:b/>
                <w:spacing w:val="-15"/>
                <w:sz w:val="24"/>
                <w:lang w:val="ru-RU"/>
              </w:rPr>
              <w:t xml:space="preserve"> </w:t>
            </w:r>
            <w:r w:rsidRPr="001945B6">
              <w:rPr>
                <w:rFonts w:ascii="Times New Roman" w:eastAsia="Times New Roman" w:hAnsi="Times New Roman" w:cs="Times New Roman"/>
                <w:b/>
                <w:sz w:val="24"/>
                <w:lang w:val="ru-RU"/>
              </w:rPr>
              <w:t xml:space="preserve">и </w:t>
            </w:r>
            <w:r w:rsidRPr="001945B6">
              <w:rPr>
                <w:rFonts w:ascii="Times New Roman" w:eastAsia="Times New Roman" w:hAnsi="Times New Roman" w:cs="Times New Roman"/>
                <w:b/>
                <w:spacing w:val="-2"/>
                <w:sz w:val="24"/>
                <w:lang w:val="ru-RU"/>
              </w:rPr>
              <w:t>предмет</w:t>
            </w:r>
          </w:p>
          <w:p w:rsidR="001945B6" w:rsidRPr="001945B6" w:rsidRDefault="001945B6">
            <w:pPr>
              <w:ind w:right="748"/>
              <w:jc w:val="both"/>
              <w:rPr>
                <w:rFonts w:ascii="Times New Roman" w:eastAsia="Times New Roman" w:hAnsi="Times New Roman" w:cs="Times New Roman"/>
                <w:b/>
                <w:sz w:val="24"/>
                <w:lang w:val="ru-RU"/>
              </w:rPr>
            </w:pPr>
            <w:r w:rsidRPr="001945B6">
              <w:rPr>
                <w:rFonts w:ascii="Times New Roman" w:eastAsia="Times New Roman" w:hAnsi="Times New Roman" w:cs="Times New Roman"/>
                <w:b/>
                <w:spacing w:val="-2"/>
                <w:sz w:val="24"/>
                <w:lang w:val="ru-RU"/>
              </w:rPr>
              <w:t>философии.</w:t>
            </w: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08"/>
              <w:rPr>
                <w:rFonts w:ascii="Times New Roman" w:eastAsia="Times New Roman" w:hAnsi="Times New Roman" w:cs="Times New Roman"/>
                <w:b/>
                <w:sz w:val="24"/>
              </w:rPr>
            </w:pPr>
            <w:r>
              <w:rPr>
                <w:rFonts w:ascii="Times New Roman" w:eastAsia="Times New Roman" w:hAnsi="Times New Roman" w:cs="Times New Roman"/>
                <w:b/>
                <w:sz w:val="24"/>
              </w:rPr>
              <w:t>Содержание</w:t>
            </w:r>
            <w:r>
              <w:rPr>
                <w:rFonts w:ascii="Times New Roman" w:eastAsia="Times New Roman" w:hAnsi="Times New Roman" w:cs="Times New Roman"/>
                <w:b/>
                <w:spacing w:val="-8"/>
                <w:sz w:val="24"/>
              </w:rPr>
              <w:t xml:space="preserve"> </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0" w:lineRule="exact"/>
              <w:ind w:left="10" w:right="2"/>
              <w:jc w:val="center"/>
              <w:rPr>
                <w:rFonts w:ascii="Times New Roman" w:eastAsia="Times New Roman" w:hAnsi="Times New Roman" w:cs="Times New Roman"/>
                <w:b/>
                <w:sz w:val="24"/>
              </w:rPr>
            </w:pPr>
            <w:r>
              <w:rPr>
                <w:rFonts w:ascii="Times New Roman" w:eastAsia="Times New Roman" w:hAnsi="Times New Roman" w:cs="Times New Roman"/>
                <w:b/>
                <w:spacing w:val="-10"/>
                <w:sz w:val="24"/>
              </w:rPr>
              <w:t>2</w:t>
            </w:r>
          </w:p>
        </w:tc>
        <w:tc>
          <w:tcPr>
            <w:tcW w:w="2407" w:type="dxa"/>
            <w:vMerge w:val="restart"/>
            <w:tcBorders>
              <w:top w:val="single" w:sz="4" w:space="0" w:color="000000"/>
              <w:left w:val="single" w:sz="4" w:space="0" w:color="000000"/>
              <w:bottom w:val="single" w:sz="4" w:space="0" w:color="000000"/>
              <w:right w:val="single" w:sz="4" w:space="0" w:color="000000"/>
            </w:tcBorders>
          </w:tcPr>
          <w:p w:rsidR="001945B6" w:rsidRDefault="001945B6">
            <w:pPr>
              <w:spacing w:line="270" w:lineRule="exact"/>
              <w:ind w:left="657"/>
              <w:rPr>
                <w:rFonts w:ascii="Times New Roman" w:eastAsia="Times New Roman" w:hAnsi="Times New Roman" w:cs="Times New Roman"/>
                <w:sz w:val="24"/>
              </w:rPr>
            </w:pPr>
            <w:r>
              <w:rPr>
                <w:rFonts w:ascii="Times New Roman" w:eastAsia="Times New Roman" w:hAnsi="Times New Roman" w:cs="Times New Roman"/>
                <w:sz w:val="24"/>
              </w:rPr>
              <w:t>ОК</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01, ОК:,05, ОК 06,ОК 09.</w:t>
            </w:r>
          </w:p>
          <w:p w:rsidR="001945B6" w:rsidRDefault="001945B6">
            <w:pPr>
              <w:spacing w:before="43"/>
              <w:ind w:left="657"/>
              <w:rPr>
                <w:rFonts w:ascii="Times New Roman" w:eastAsia="Times New Roman" w:hAnsi="Times New Roman" w:cs="Times New Roman"/>
                <w:sz w:val="24"/>
              </w:rPr>
            </w:pPr>
          </w:p>
        </w:tc>
      </w:tr>
      <w:tr w:rsidR="001945B6" w:rsidTr="001945B6">
        <w:trPr>
          <w:trHeight w:val="918"/>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08"/>
              <w:jc w:val="both"/>
              <w:rPr>
                <w:rFonts w:ascii="Times New Roman" w:eastAsia="Times New Roman" w:hAnsi="Times New Roman" w:cs="Times New Roman"/>
                <w:b/>
                <w:sz w:val="24"/>
              </w:rPr>
            </w:pPr>
            <w:r w:rsidRPr="001945B6">
              <w:rPr>
                <w:rFonts w:ascii="Times New Roman" w:eastAsia="Times New Roman" w:hAnsi="Times New Roman" w:cs="Times New Roman"/>
                <w:sz w:val="24"/>
                <w:lang w:val="ru-RU"/>
              </w:rPr>
              <w:t>1.Философия</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как</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любовь</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к</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мудрости,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как</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учение</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о</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разумной</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правильной</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 xml:space="preserve">жизни. </w:t>
            </w:r>
            <w:r>
              <w:rPr>
                <w:rFonts w:ascii="Times New Roman" w:eastAsia="Times New Roman" w:hAnsi="Times New Roman" w:cs="Times New Roman"/>
                <w:sz w:val="24"/>
              </w:rPr>
              <w:t>Характерные черты философии: логичность, системность, обобщённость.</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0" w:lineRule="exact"/>
              <w:ind w:left="10" w:right="2"/>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2</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gridSpan w:val="2"/>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rPr>
                <w:rFonts w:ascii="Times New Roman" w:eastAsia="Times New Roman" w:hAnsi="Times New Roman" w:cs="Times New Roman"/>
                <w:b/>
                <w:sz w:val="24"/>
              </w:rPr>
            </w:pPr>
            <w:r>
              <w:rPr>
                <w:rFonts w:ascii="Times New Roman" w:eastAsia="Times New Roman" w:hAnsi="Times New Roman" w:cs="Times New Roman"/>
                <w:b/>
                <w:sz w:val="24"/>
              </w:rPr>
              <w:t>Раздел</w:t>
            </w:r>
            <w:r>
              <w:rPr>
                <w:rFonts w:ascii="Times New Roman" w:eastAsia="Times New Roman" w:hAnsi="Times New Roman" w:cs="Times New Roman"/>
                <w:b/>
                <w:spacing w:val="-2"/>
                <w:sz w:val="24"/>
              </w:rPr>
              <w:t xml:space="preserve"> </w:t>
            </w:r>
            <w:r>
              <w:rPr>
                <w:rFonts w:ascii="Times New Roman" w:eastAsia="Times New Roman" w:hAnsi="Times New Roman" w:cs="Times New Roman"/>
                <w:b/>
                <w:sz w:val="24"/>
              </w:rPr>
              <w:t>1.</w:t>
            </w:r>
            <w:r>
              <w:rPr>
                <w:rFonts w:ascii="Times New Roman" w:eastAsia="Times New Roman" w:hAnsi="Times New Roman" w:cs="Times New Roman"/>
                <w:b/>
                <w:spacing w:val="-1"/>
                <w:sz w:val="24"/>
              </w:rPr>
              <w:t xml:space="preserve"> </w:t>
            </w:r>
            <w:r>
              <w:rPr>
                <w:rFonts w:ascii="Times New Roman" w:eastAsia="Times New Roman" w:hAnsi="Times New Roman" w:cs="Times New Roman"/>
                <w:b/>
                <w:sz w:val="24"/>
              </w:rPr>
              <w:t xml:space="preserve">История </w:t>
            </w:r>
            <w:r>
              <w:rPr>
                <w:rFonts w:ascii="Times New Roman" w:eastAsia="Times New Roman" w:hAnsi="Times New Roman" w:cs="Times New Roman"/>
                <w:b/>
                <w:spacing w:val="-2"/>
                <w:sz w:val="24"/>
              </w:rPr>
              <w:t>Философии.</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16/6</w:t>
            </w:r>
          </w:p>
        </w:tc>
        <w:tc>
          <w:tcPr>
            <w:tcW w:w="2407" w:type="dxa"/>
            <w:tcBorders>
              <w:top w:val="single" w:sz="4" w:space="0" w:color="000000"/>
              <w:left w:val="single" w:sz="4" w:space="0" w:color="000000"/>
              <w:bottom w:val="single" w:sz="4" w:space="0" w:color="000000"/>
              <w:right w:val="single" w:sz="4" w:space="0" w:color="000000"/>
            </w:tcBorders>
          </w:tcPr>
          <w:p w:rsidR="001945B6" w:rsidRDefault="001945B6">
            <w:pPr>
              <w:rPr>
                <w:rFonts w:ascii="Times New Roman" w:eastAsia="Times New Roman" w:hAnsi="Times New Roman" w:cs="Times New Roman"/>
                <w:sz w:val="24"/>
              </w:rPr>
            </w:pPr>
          </w:p>
        </w:tc>
      </w:tr>
      <w:tr w:rsidR="001945B6" w:rsidTr="001945B6">
        <w:trPr>
          <w:trHeight w:val="316"/>
        </w:trPr>
        <w:tc>
          <w:tcPr>
            <w:tcW w:w="2699" w:type="dxa"/>
            <w:vMerge w:val="restart"/>
            <w:tcBorders>
              <w:top w:val="single" w:sz="4" w:space="0" w:color="000000"/>
              <w:left w:val="single" w:sz="4" w:space="0" w:color="000000"/>
              <w:bottom w:val="single" w:sz="4" w:space="0" w:color="000000"/>
              <w:right w:val="single" w:sz="4" w:space="0" w:color="000000"/>
            </w:tcBorders>
          </w:tcPr>
          <w:p w:rsidR="001945B6" w:rsidRDefault="001945B6">
            <w:pPr>
              <w:spacing w:line="275" w:lineRule="exact"/>
              <w:jc w:val="cente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3" w:lineRule="exact"/>
              <w:ind w:left="108"/>
              <w:rPr>
                <w:rFonts w:ascii="Times New Roman" w:eastAsia="Times New Roman" w:hAnsi="Times New Roman" w:cs="Times New Roman"/>
                <w:b/>
                <w:sz w:val="24"/>
              </w:rPr>
            </w:pPr>
            <w:r>
              <w:rPr>
                <w:rFonts w:ascii="Times New Roman" w:eastAsia="Times New Roman" w:hAnsi="Times New Roman" w:cs="Times New Roman"/>
                <w:b/>
                <w:sz w:val="24"/>
              </w:rPr>
              <w:t>Содерждание учебного материала</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16/6</w:t>
            </w:r>
          </w:p>
        </w:tc>
        <w:tc>
          <w:tcPr>
            <w:tcW w:w="2407"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rPr>
                <w:rFonts w:ascii="Times New Roman" w:eastAsia="Times New Roman" w:hAnsi="Times New Roman" w:cs="Times New Roman"/>
                <w:sz w:val="24"/>
              </w:rPr>
            </w:pPr>
            <w:r>
              <w:rPr>
                <w:rFonts w:ascii="Times New Roman" w:eastAsia="Times New Roman" w:hAnsi="Times New Roman" w:cs="Times New Roman"/>
                <w:sz w:val="24"/>
              </w:rPr>
              <w:t>ОК</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01, ОК 05,ОК 09</w:t>
            </w: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1.Предпосылки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в</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Древнем</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мире</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(Китай</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pacing w:val="-2"/>
                <w:sz w:val="24"/>
                <w:lang w:val="ru-RU"/>
              </w:rPr>
              <w:t xml:space="preserve">Индия). </w:t>
            </w:r>
            <w:r w:rsidRPr="001945B6">
              <w:rPr>
                <w:rFonts w:ascii="Times New Roman" w:eastAsia="Times New Roman" w:hAnsi="Times New Roman" w:cs="Times New Roman"/>
                <w:sz w:val="24"/>
                <w:lang w:val="ru-RU"/>
              </w:rPr>
              <w:t>Зарождение</w:t>
            </w:r>
            <w:r w:rsidRPr="001945B6">
              <w:rPr>
                <w:rFonts w:ascii="Times New Roman" w:eastAsia="Times New Roman" w:hAnsi="Times New Roman" w:cs="Times New Roman"/>
                <w:spacing w:val="-14"/>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14"/>
                <w:sz w:val="24"/>
                <w:lang w:val="ru-RU"/>
              </w:rPr>
              <w:t xml:space="preserve"> </w:t>
            </w:r>
            <w:r w:rsidRPr="001945B6">
              <w:rPr>
                <w:rFonts w:ascii="Times New Roman" w:eastAsia="Times New Roman" w:hAnsi="Times New Roman" w:cs="Times New Roman"/>
                <w:sz w:val="24"/>
                <w:lang w:val="ru-RU"/>
              </w:rPr>
              <w:t>на</w:t>
            </w:r>
            <w:r w:rsidRPr="001945B6">
              <w:rPr>
                <w:rFonts w:ascii="Times New Roman" w:eastAsia="Times New Roman" w:hAnsi="Times New Roman" w:cs="Times New Roman"/>
                <w:spacing w:val="-14"/>
                <w:sz w:val="24"/>
                <w:lang w:val="ru-RU"/>
              </w:rPr>
              <w:t xml:space="preserve"> В</w:t>
            </w:r>
            <w:r w:rsidRPr="001945B6">
              <w:rPr>
                <w:rFonts w:ascii="Times New Roman" w:eastAsia="Times New Roman" w:hAnsi="Times New Roman" w:cs="Times New Roman"/>
                <w:sz w:val="24"/>
                <w:lang w:val="ru-RU"/>
              </w:rPr>
              <w:t>остоке. Конфуцианство.</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Даосизм.</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pacing w:val="-2"/>
                <w:sz w:val="24"/>
                <w:lang w:val="ru-RU"/>
              </w:rPr>
              <w:t>Буддизм</w:t>
            </w:r>
          </w:p>
          <w:p w:rsidR="001945B6" w:rsidRPr="001945B6" w:rsidRDefault="001945B6">
            <w:pPr>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Становление</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в</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Древней</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Греции.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Философские школы.</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Сократ.</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pacing w:val="-2"/>
                <w:sz w:val="24"/>
                <w:lang w:val="ru-RU"/>
              </w:rPr>
              <w:t>Платон.</w:t>
            </w:r>
          </w:p>
          <w:p w:rsidR="001945B6" w:rsidRPr="001945B6" w:rsidRDefault="001945B6">
            <w:pPr>
              <w:spacing w:before="3"/>
              <w:ind w:left="108"/>
              <w:jc w:val="both"/>
              <w:rPr>
                <w:rFonts w:ascii="Times New Roman" w:eastAsia="Times New Roman" w:hAnsi="Times New Roman" w:cs="Times New Roman"/>
                <w:spacing w:val="-2"/>
                <w:sz w:val="24"/>
                <w:lang w:val="ru-RU"/>
              </w:rPr>
            </w:pPr>
            <w:r w:rsidRPr="001945B6">
              <w:rPr>
                <w:rFonts w:ascii="Times New Roman" w:eastAsia="Times New Roman" w:hAnsi="Times New Roman" w:cs="Times New Roman"/>
                <w:spacing w:val="-2"/>
                <w:sz w:val="24"/>
                <w:lang w:val="ru-RU"/>
              </w:rPr>
              <w:t>Аристотель.</w:t>
            </w:r>
          </w:p>
          <w:p w:rsidR="001945B6" w:rsidRPr="001945B6" w:rsidRDefault="001945B6">
            <w:pPr>
              <w:ind w:left="108"/>
              <w:jc w:val="both"/>
              <w:rPr>
                <w:rFonts w:ascii="Times New Roman" w:eastAsia="Times New Roman" w:hAnsi="Times New Roman" w:cs="Times New Roman"/>
                <w:b/>
                <w:sz w:val="24"/>
                <w:lang w:val="ru-RU"/>
              </w:rPr>
            </w:pPr>
            <w:r w:rsidRPr="001945B6">
              <w:rPr>
                <w:rFonts w:ascii="Times New Roman" w:eastAsia="Times New Roman" w:hAnsi="Times New Roman" w:cs="Times New Roman"/>
                <w:sz w:val="24"/>
                <w:lang w:val="ru-RU"/>
              </w:rPr>
              <w:t>Основные этапы развития античной философии. Милетская школа (Фалес, Анаксимандр,</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Анаксимен).</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Гераклит,</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Демокрит,</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Сократ</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Платон.</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Система Аристотеля, Эпикур, киники, стоики и скептики.</w:t>
            </w:r>
          </w:p>
        </w:tc>
        <w:tc>
          <w:tcPr>
            <w:tcW w:w="2694"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4</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ind w:left="108"/>
              <w:jc w:val="both"/>
              <w:rPr>
                <w:rFonts w:ascii="Times New Roman" w:eastAsia="Times New Roman" w:hAnsi="Times New Roman" w:cs="Times New Roman"/>
                <w:sz w:val="24"/>
              </w:rPr>
            </w:pPr>
            <w:r w:rsidRPr="001945B6">
              <w:rPr>
                <w:rFonts w:ascii="Times New Roman" w:eastAsia="Times New Roman" w:hAnsi="Times New Roman" w:cs="Times New Roman"/>
                <w:sz w:val="24"/>
                <w:lang w:val="ru-RU"/>
              </w:rPr>
              <w:t>2.Философия</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Древнего</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Рима.</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Средневековая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философия: Патристика</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(Августин</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Блаженный).</w:t>
            </w:r>
            <w:r w:rsidRPr="001945B6">
              <w:rPr>
                <w:rFonts w:ascii="Times New Roman" w:eastAsia="Times New Roman" w:hAnsi="Times New Roman" w:cs="Times New Roman"/>
                <w:spacing w:val="-7"/>
                <w:sz w:val="24"/>
                <w:lang w:val="ru-RU"/>
              </w:rPr>
              <w:t xml:space="preserve"> </w:t>
            </w:r>
            <w:r>
              <w:rPr>
                <w:rFonts w:ascii="Times New Roman" w:eastAsia="Times New Roman" w:hAnsi="Times New Roman" w:cs="Times New Roman"/>
                <w:sz w:val="24"/>
              </w:rPr>
              <w:t>Схоластика</w:t>
            </w:r>
            <w:r>
              <w:rPr>
                <w:rFonts w:ascii="Times New Roman" w:eastAsia="Times New Roman" w:hAnsi="Times New Roman" w:cs="Times New Roman"/>
                <w:spacing w:val="-8"/>
                <w:sz w:val="24"/>
              </w:rPr>
              <w:t xml:space="preserve"> </w:t>
            </w:r>
            <w:r>
              <w:rPr>
                <w:rFonts w:ascii="Times New Roman" w:eastAsia="Times New Roman" w:hAnsi="Times New Roman" w:cs="Times New Roman"/>
                <w:sz w:val="24"/>
              </w:rPr>
              <w:t xml:space="preserve">(Фома </w:t>
            </w:r>
            <w:r>
              <w:rPr>
                <w:rFonts w:ascii="Times New Roman" w:eastAsia="Times New Roman" w:hAnsi="Times New Roman" w:cs="Times New Roman"/>
                <w:spacing w:val="-2"/>
                <w:sz w:val="24"/>
              </w:rPr>
              <w:t>Аквинский).</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ind w:left="108" w:right="145"/>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3.Философия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Возрождения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Нового</w:t>
            </w:r>
            <w:r w:rsidRPr="001945B6">
              <w:rPr>
                <w:rFonts w:ascii="Times New Roman" w:eastAsia="Times New Roman" w:hAnsi="Times New Roman" w:cs="Times New Roman"/>
                <w:spacing w:val="-2"/>
                <w:sz w:val="24"/>
                <w:lang w:val="ru-RU"/>
              </w:rPr>
              <w:t xml:space="preserve"> времени.</w:t>
            </w:r>
            <w:r w:rsidRPr="001945B6">
              <w:rPr>
                <w:rFonts w:ascii="Times New Roman" w:eastAsia="Times New Roman" w:hAnsi="Times New Roman" w:cs="Times New Roman"/>
                <w:sz w:val="24"/>
                <w:lang w:val="ru-RU"/>
              </w:rPr>
              <w:t xml:space="preserve"> Гуманизм</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антропоцентризм</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эпохи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Возрождения.</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Особенности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 xml:space="preserve">философии Нового времени: эмпиризм (Ф. Бэкон) и рационализм (Ф. Декарт) в теории </w:t>
            </w:r>
            <w:r w:rsidRPr="001945B6">
              <w:rPr>
                <w:rFonts w:ascii="Times New Roman" w:eastAsia="Times New Roman" w:hAnsi="Times New Roman" w:cs="Times New Roman"/>
                <w:spacing w:val="-2"/>
                <w:sz w:val="24"/>
                <w:lang w:val="ru-RU"/>
              </w:rPr>
              <w:t>познания.</w:t>
            </w:r>
          </w:p>
        </w:tc>
        <w:tc>
          <w:tcPr>
            <w:tcW w:w="2694"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4</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3" w:lineRule="exact"/>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4.Немецкая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классическая</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z w:val="24"/>
                <w:lang w:val="ru-RU"/>
              </w:rPr>
              <w:t>философия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Кант,</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Г.</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Гегель).</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Немецкий</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материализм</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pacing w:val="-10"/>
                <w:sz w:val="24"/>
                <w:lang w:val="ru-RU"/>
              </w:rPr>
              <w:t>и</w:t>
            </w:r>
            <w:r w:rsidRPr="001945B6">
              <w:rPr>
                <w:rFonts w:ascii="Times New Roman" w:eastAsia="Times New Roman" w:hAnsi="Times New Roman" w:cs="Times New Roman"/>
                <w:sz w:val="24"/>
                <w:lang w:val="ru-RU"/>
              </w:rPr>
              <w:t xml:space="preserve"> диалектика</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(Л.</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Фейербах,</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К.</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pacing w:val="-2"/>
                <w:sz w:val="24"/>
                <w:lang w:val="ru-RU"/>
              </w:rPr>
              <w:t>Маркс).</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r>
      <w:tr w:rsidR="001945B6" w:rsidTr="001945B6">
        <w:trPr>
          <w:trHeight w:val="870"/>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b/>
                <w:sz w:val="24"/>
                <w:lang w:val="ru-RU"/>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ind w:left="108"/>
              <w:jc w:val="both"/>
              <w:rPr>
                <w:rFonts w:ascii="Times New Roman" w:eastAsia="Times New Roman" w:hAnsi="Times New Roman" w:cs="Times New Roman"/>
                <w:sz w:val="24"/>
              </w:rPr>
            </w:pPr>
            <w:r w:rsidRPr="001945B6">
              <w:rPr>
                <w:rFonts w:ascii="Times New Roman" w:eastAsia="Times New Roman" w:hAnsi="Times New Roman" w:cs="Times New Roman"/>
                <w:sz w:val="24"/>
                <w:lang w:val="ru-RU"/>
              </w:rPr>
              <w:t>5.Современная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pacing w:val="-2"/>
                <w:sz w:val="24"/>
                <w:lang w:val="ru-RU"/>
              </w:rPr>
              <w:t>философия.</w:t>
            </w:r>
            <w:r w:rsidRPr="001945B6">
              <w:rPr>
                <w:rFonts w:ascii="Times New Roman" w:eastAsia="Times New Roman" w:hAnsi="Times New Roman" w:cs="Times New Roman"/>
                <w:sz w:val="24"/>
                <w:lang w:val="ru-RU"/>
              </w:rPr>
              <w:t xml:space="preserve"> Основные</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направления</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ХХ</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века:</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неопозитивизм,</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прагматизм</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 xml:space="preserve">и экзистенциализм. </w:t>
            </w:r>
            <w:r>
              <w:rPr>
                <w:rFonts w:ascii="Times New Roman" w:eastAsia="Times New Roman" w:hAnsi="Times New Roman" w:cs="Times New Roman"/>
                <w:sz w:val="24"/>
              </w:rPr>
              <w:t>Философия бессознательного (неофрейдизм).</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6.Возникновение</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русской</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Митрополит</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Илларион.</w:t>
            </w:r>
            <w:r w:rsidRPr="001945B6">
              <w:rPr>
                <w:rFonts w:ascii="Times New Roman" w:eastAsia="Times New Roman" w:hAnsi="Times New Roman" w:cs="Times New Roman"/>
                <w:spacing w:val="-9"/>
                <w:sz w:val="24"/>
                <w:lang w:val="ru-RU"/>
              </w:rPr>
              <w:t xml:space="preserve"> </w:t>
            </w:r>
            <w:r w:rsidRPr="001945B6">
              <w:rPr>
                <w:rFonts w:ascii="Times New Roman" w:eastAsia="Times New Roman" w:hAnsi="Times New Roman" w:cs="Times New Roman"/>
                <w:sz w:val="24"/>
                <w:lang w:val="ru-RU"/>
              </w:rPr>
              <w:t>Русская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философия Х</w:t>
            </w:r>
            <w:r>
              <w:rPr>
                <w:rFonts w:ascii="Times New Roman" w:eastAsia="Times New Roman" w:hAnsi="Times New Roman" w:cs="Times New Roman"/>
                <w:sz w:val="24"/>
              </w:rPr>
              <w:t>II</w:t>
            </w:r>
            <w:r w:rsidRPr="001945B6">
              <w:rPr>
                <w:rFonts w:ascii="Times New Roman" w:eastAsia="Times New Roman" w:hAnsi="Times New Roman" w:cs="Times New Roman"/>
                <w:sz w:val="24"/>
                <w:lang w:val="ru-RU"/>
              </w:rPr>
              <w:t>–</w:t>
            </w:r>
            <w:r>
              <w:rPr>
                <w:rFonts w:ascii="Times New Roman" w:eastAsia="Times New Roman" w:hAnsi="Times New Roman" w:cs="Times New Roman"/>
                <w:sz w:val="24"/>
              </w:rPr>
              <w:t>XIX</w:t>
            </w:r>
            <w:r w:rsidRPr="001945B6">
              <w:rPr>
                <w:rFonts w:ascii="Times New Roman" w:eastAsia="Times New Roman" w:hAnsi="Times New Roman" w:cs="Times New Roman"/>
                <w:sz w:val="24"/>
                <w:lang w:val="ru-RU"/>
              </w:rPr>
              <w:t xml:space="preserve"> вв. Ломоносов М.В. Славянофилы и западники.</w:t>
            </w:r>
          </w:p>
          <w:p w:rsidR="001945B6" w:rsidRPr="001945B6" w:rsidRDefault="001945B6">
            <w:pPr>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Русская</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религиозная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философия.</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Толстой</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Л.Н.</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Соловьёв</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В.С.</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pacing w:val="-2"/>
                <w:sz w:val="24"/>
                <w:lang w:val="ru-RU"/>
              </w:rPr>
              <w:t xml:space="preserve">Философия </w:t>
            </w:r>
            <w:r w:rsidRPr="001945B6">
              <w:rPr>
                <w:rFonts w:ascii="Times New Roman" w:eastAsia="Times New Roman" w:hAnsi="Times New Roman" w:cs="Times New Roman"/>
                <w:sz w:val="24"/>
                <w:lang w:val="ru-RU"/>
              </w:rPr>
              <w:t>Бердяева</w:t>
            </w:r>
            <w:r w:rsidRPr="001945B6">
              <w:rPr>
                <w:rFonts w:ascii="Times New Roman" w:eastAsia="Times New Roman" w:hAnsi="Times New Roman" w:cs="Times New Roman"/>
                <w:spacing w:val="-4"/>
                <w:sz w:val="24"/>
                <w:lang w:val="ru-RU"/>
              </w:rPr>
              <w:t xml:space="preserve"> Н.А.</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5" w:lineRule="exact"/>
              <w:ind w:left="146"/>
              <w:jc w:val="both"/>
              <w:rPr>
                <w:rFonts w:ascii="Times New Roman" w:eastAsia="Times New Roman" w:hAnsi="Times New Roman" w:cs="Times New Roman"/>
                <w:b/>
                <w:sz w:val="24"/>
                <w:lang w:val="ru-RU"/>
              </w:rPr>
            </w:pPr>
            <w:r w:rsidRPr="001945B6">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6/6</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ind w:left="146"/>
              <w:jc w:val="both"/>
              <w:rPr>
                <w:rFonts w:ascii="Times New Roman" w:eastAsia="Times New Roman" w:hAnsi="Times New Roman" w:cs="Times New Roman"/>
                <w:b/>
                <w:sz w:val="24"/>
              </w:rPr>
            </w:pPr>
            <w:r>
              <w:rPr>
                <w:rFonts w:ascii="Times New Roman" w:eastAsia="Times New Roman" w:hAnsi="Times New Roman" w:cs="Times New Roman"/>
                <w:sz w:val="24"/>
              </w:rPr>
              <w:t>Практическое занятие №1 «Античная философия»</w:t>
            </w:r>
          </w:p>
        </w:tc>
        <w:tc>
          <w:tcPr>
            <w:tcW w:w="2694"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6</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5" w:lineRule="exact"/>
              <w:ind w:left="146"/>
              <w:jc w:val="both"/>
              <w:rPr>
                <w:rFonts w:ascii="Times New Roman" w:eastAsia="Times New Roman" w:hAnsi="Times New Roman" w:cs="Times New Roman"/>
                <w:b/>
                <w:sz w:val="24"/>
                <w:lang w:val="ru-RU"/>
              </w:rPr>
            </w:pPr>
            <w:r w:rsidRPr="001945B6">
              <w:rPr>
                <w:rFonts w:ascii="Times New Roman" w:eastAsia="Times New Roman" w:hAnsi="Times New Roman" w:cs="Times New Roman"/>
                <w:sz w:val="24"/>
                <w:lang w:val="ru-RU"/>
              </w:rPr>
              <w:t>Практическое</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занятие</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№2.</w:t>
            </w:r>
            <w:r w:rsidRPr="001945B6">
              <w:rPr>
                <w:rFonts w:ascii="Times New Roman" w:eastAsia="Times New Roman" w:hAnsi="Times New Roman" w:cs="Times New Roman"/>
                <w:spacing w:val="-3"/>
                <w:sz w:val="24"/>
                <w:lang w:val="ru-RU"/>
              </w:rPr>
              <w:t>Основные этапы развития и становления восточной философии</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b/>
                <w:sz w:val="24"/>
                <w:lang w:val="ru-RU"/>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5" w:lineRule="exact"/>
              <w:ind w:left="146"/>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Практическое занятие №3 Основные характеристики русской философии</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r>
      <w:tr w:rsidR="001945B6" w:rsidTr="001945B6">
        <w:trPr>
          <w:trHeight w:val="316"/>
        </w:trPr>
        <w:tc>
          <w:tcPr>
            <w:tcW w:w="9644" w:type="dxa"/>
            <w:gridSpan w:val="2"/>
            <w:tcBorders>
              <w:top w:val="single" w:sz="4" w:space="0" w:color="000000"/>
              <w:left w:val="single" w:sz="4" w:space="0" w:color="000000"/>
              <w:bottom w:val="single" w:sz="4" w:space="0" w:color="000000"/>
              <w:right w:val="single" w:sz="4" w:space="0" w:color="000000"/>
            </w:tcBorders>
            <w:hideMark/>
          </w:tcPr>
          <w:p w:rsidR="001945B6" w:rsidRDefault="001945B6">
            <w:pPr>
              <w:spacing w:line="275" w:lineRule="exact"/>
              <w:rPr>
                <w:rFonts w:ascii="Times New Roman" w:eastAsia="Times New Roman" w:hAnsi="Times New Roman" w:cs="Times New Roman"/>
                <w:sz w:val="24"/>
              </w:rPr>
            </w:pPr>
            <w:r>
              <w:rPr>
                <w:rFonts w:ascii="Times New Roman" w:eastAsia="Times New Roman" w:hAnsi="Times New Roman" w:cs="Times New Roman"/>
                <w:b/>
                <w:sz w:val="24"/>
              </w:rPr>
              <w:t>Раздел</w:t>
            </w:r>
            <w:r>
              <w:rPr>
                <w:rFonts w:ascii="Times New Roman" w:eastAsia="Times New Roman" w:hAnsi="Times New Roman" w:cs="Times New Roman"/>
                <w:b/>
                <w:spacing w:val="-3"/>
                <w:sz w:val="24"/>
              </w:rPr>
              <w:t xml:space="preserve"> </w:t>
            </w:r>
            <w:r>
              <w:rPr>
                <w:rFonts w:ascii="Times New Roman" w:eastAsia="Times New Roman" w:hAnsi="Times New Roman" w:cs="Times New Roman"/>
                <w:b/>
                <w:sz w:val="24"/>
              </w:rPr>
              <w:t>2.</w:t>
            </w:r>
            <w:r>
              <w:rPr>
                <w:rFonts w:ascii="Times New Roman" w:eastAsia="Times New Roman" w:hAnsi="Times New Roman" w:cs="Times New Roman"/>
                <w:b/>
                <w:spacing w:val="-1"/>
                <w:sz w:val="24"/>
              </w:rPr>
              <w:t xml:space="preserve"> </w:t>
            </w:r>
            <w:r>
              <w:rPr>
                <w:rFonts w:ascii="Times New Roman" w:eastAsia="Times New Roman" w:hAnsi="Times New Roman" w:cs="Times New Roman"/>
                <w:b/>
                <w:spacing w:val="-2"/>
                <w:sz w:val="24"/>
              </w:rPr>
              <w:t>Онтология</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2407" w:type="dxa"/>
            <w:tcBorders>
              <w:top w:val="single" w:sz="4" w:space="0" w:color="000000"/>
              <w:left w:val="single" w:sz="4" w:space="0" w:color="000000"/>
              <w:bottom w:val="single" w:sz="4" w:space="0" w:color="000000"/>
              <w:right w:val="single" w:sz="4" w:space="0" w:color="000000"/>
            </w:tcBorders>
          </w:tcPr>
          <w:p w:rsidR="001945B6" w:rsidRDefault="001945B6">
            <w:pPr>
              <w:rPr>
                <w:rFonts w:ascii="Times New Roman" w:eastAsia="Times New Roman" w:hAnsi="Times New Roman" w:cs="Times New Roman"/>
                <w:sz w:val="24"/>
              </w:rPr>
            </w:pPr>
          </w:p>
        </w:tc>
      </w:tr>
      <w:tr w:rsidR="001945B6" w:rsidTr="001945B6">
        <w:trPr>
          <w:trHeight w:val="316"/>
        </w:trPr>
        <w:tc>
          <w:tcPr>
            <w:tcW w:w="2699"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spacing w:line="270" w:lineRule="exact"/>
              <w:rPr>
                <w:rFonts w:ascii="Times New Roman" w:eastAsia="Times New Roman" w:hAnsi="Times New Roman" w:cs="Times New Roman"/>
                <w:b/>
                <w:sz w:val="24"/>
              </w:rPr>
            </w:pPr>
            <w:r>
              <w:rPr>
                <w:rFonts w:ascii="Times New Roman" w:eastAsia="Times New Roman" w:hAnsi="Times New Roman" w:cs="Times New Roman"/>
                <w:b/>
                <w:sz w:val="24"/>
              </w:rPr>
              <w:t>Тема</w:t>
            </w:r>
            <w:r>
              <w:rPr>
                <w:rFonts w:ascii="Times New Roman" w:eastAsia="Times New Roman" w:hAnsi="Times New Roman" w:cs="Times New Roman"/>
                <w:b/>
                <w:spacing w:val="-4"/>
                <w:sz w:val="24"/>
              </w:rPr>
              <w:t xml:space="preserve"> 2.1.</w:t>
            </w:r>
          </w:p>
          <w:p w:rsidR="001945B6" w:rsidRDefault="001945B6">
            <w:pPr>
              <w:spacing w:line="275" w:lineRule="exact"/>
              <w:rPr>
                <w:rFonts w:ascii="Times New Roman" w:eastAsia="Times New Roman" w:hAnsi="Times New Roman" w:cs="Times New Roman"/>
                <w:sz w:val="24"/>
              </w:rPr>
            </w:pPr>
            <w:r>
              <w:rPr>
                <w:rFonts w:ascii="Times New Roman" w:eastAsia="Times New Roman" w:hAnsi="Times New Roman" w:cs="Times New Roman"/>
                <w:b/>
                <w:spacing w:val="-2"/>
                <w:sz w:val="24"/>
              </w:rPr>
              <w:t xml:space="preserve">Философское </w:t>
            </w:r>
            <w:r>
              <w:rPr>
                <w:rFonts w:ascii="Times New Roman" w:eastAsia="Times New Roman" w:hAnsi="Times New Roman" w:cs="Times New Roman"/>
                <w:b/>
                <w:sz w:val="24"/>
              </w:rPr>
              <w:t>понимание</w:t>
            </w:r>
            <w:r>
              <w:rPr>
                <w:rFonts w:ascii="Times New Roman" w:eastAsia="Times New Roman" w:hAnsi="Times New Roman" w:cs="Times New Roman"/>
                <w:b/>
                <w:spacing w:val="-15"/>
                <w:sz w:val="24"/>
              </w:rPr>
              <w:t xml:space="preserve"> </w:t>
            </w:r>
            <w:r>
              <w:rPr>
                <w:rFonts w:ascii="Times New Roman" w:eastAsia="Times New Roman" w:hAnsi="Times New Roman" w:cs="Times New Roman"/>
                <w:b/>
                <w:sz w:val="24"/>
              </w:rPr>
              <w:t>мира.</w:t>
            </w: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line="271" w:lineRule="exact"/>
              <w:ind w:left="108"/>
              <w:rPr>
                <w:rFonts w:ascii="Times New Roman" w:eastAsia="Times New Roman" w:hAnsi="Times New Roman" w:cs="Times New Roman"/>
                <w:b/>
                <w:sz w:val="24"/>
              </w:rPr>
            </w:pPr>
            <w:r>
              <w:rPr>
                <w:rFonts w:ascii="Times New Roman" w:eastAsia="Times New Roman" w:hAnsi="Times New Roman" w:cs="Times New Roman"/>
                <w:b/>
                <w:sz w:val="24"/>
              </w:rPr>
              <w:t xml:space="preserve">Содержание </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2407"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rPr>
                <w:rFonts w:ascii="Times New Roman" w:eastAsia="Times New Roman" w:hAnsi="Times New Roman" w:cs="Times New Roman"/>
                <w:sz w:val="24"/>
              </w:rPr>
            </w:pPr>
            <w:r>
              <w:rPr>
                <w:rFonts w:ascii="Times New Roman" w:eastAsia="Times New Roman" w:hAnsi="Times New Roman" w:cs="Times New Roman"/>
                <w:sz w:val="24"/>
              </w:rPr>
              <w:t>ОК</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01, ОК 05, ОК 06.</w:t>
            </w:r>
          </w:p>
        </w:tc>
      </w:tr>
      <w:tr w:rsidR="001945B6" w:rsidTr="001945B6">
        <w:trPr>
          <w:trHeight w:val="316"/>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line="271" w:lineRule="exact"/>
              <w:ind w:left="108"/>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1.Категория</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z w:val="24"/>
                <w:lang w:val="ru-RU"/>
              </w:rPr>
              <w:t>«бытие»</w:t>
            </w:r>
            <w:r w:rsidRPr="001945B6">
              <w:rPr>
                <w:rFonts w:ascii="Times New Roman" w:eastAsia="Times New Roman" w:hAnsi="Times New Roman" w:cs="Times New Roman"/>
                <w:spacing w:val="-9"/>
                <w:sz w:val="24"/>
                <w:lang w:val="ru-RU"/>
              </w:rPr>
              <w:t xml:space="preserve"> </w:t>
            </w:r>
            <w:r w:rsidRPr="001945B6">
              <w:rPr>
                <w:rFonts w:ascii="Times New Roman" w:eastAsia="Times New Roman" w:hAnsi="Times New Roman" w:cs="Times New Roman"/>
                <w:sz w:val="24"/>
                <w:lang w:val="ru-RU"/>
              </w:rPr>
              <w:t>в</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pacing w:val="-2"/>
                <w:sz w:val="24"/>
                <w:lang w:val="ru-RU"/>
              </w:rPr>
              <w:t>философии.</w:t>
            </w:r>
            <w:r w:rsidRPr="001945B6">
              <w:rPr>
                <w:rFonts w:ascii="Times New Roman" w:eastAsia="Times New Roman" w:hAnsi="Times New Roman" w:cs="Times New Roman"/>
                <w:sz w:val="24"/>
                <w:lang w:val="ru-RU"/>
              </w:rPr>
              <w:t xml:space="preserve"> Понятие бытия. Эволюция представлений о бытии. Виды бытия</w:t>
            </w:r>
          </w:p>
        </w:tc>
        <w:tc>
          <w:tcPr>
            <w:tcW w:w="2694"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4</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774"/>
        </w:trPr>
        <w:tc>
          <w:tcPr>
            <w:tcW w:w="9644"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before="38" w:line="276" w:lineRule="auto"/>
              <w:ind w:left="108" w:right="1178"/>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2.Материальный</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мир</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pacing w:val="-2"/>
                <w:sz w:val="24"/>
                <w:lang w:val="ru-RU"/>
              </w:rPr>
              <w:t>(материя).</w:t>
            </w:r>
            <w:r w:rsidRPr="001945B6">
              <w:rPr>
                <w:rFonts w:ascii="Times New Roman" w:eastAsia="Times New Roman" w:hAnsi="Times New Roman" w:cs="Times New Roman"/>
                <w:sz w:val="24"/>
                <w:lang w:val="ru-RU"/>
              </w:rPr>
              <w:t xml:space="preserve"> Понятие</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материи.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Уровни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материи.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Свойства</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материи.</w:t>
            </w:r>
            <w:r w:rsidRPr="001945B6">
              <w:rPr>
                <w:rFonts w:ascii="Times New Roman" w:eastAsia="Times New Roman" w:hAnsi="Times New Roman" w:cs="Times New Roman"/>
                <w:spacing w:val="-7"/>
                <w:sz w:val="24"/>
                <w:lang w:val="ru-RU"/>
              </w:rPr>
              <w:t xml:space="preserve"> м</w:t>
            </w:r>
            <w:r w:rsidRPr="001945B6">
              <w:rPr>
                <w:rFonts w:ascii="Times New Roman" w:eastAsia="Times New Roman" w:hAnsi="Times New Roman" w:cs="Times New Roman"/>
                <w:sz w:val="24"/>
                <w:lang w:val="ru-RU"/>
              </w:rPr>
              <w:t>ногообразие материального мира.</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Pr="001945B6" w:rsidRDefault="001945B6">
            <w:pPr>
              <w:rPr>
                <w:rFonts w:ascii="Times New Roman" w:eastAsia="Times New Roman" w:hAnsi="Times New Roman" w:cs="Times New Roman"/>
                <w:sz w:val="24"/>
                <w:lang w:val="ru-RU"/>
              </w:rPr>
            </w:pPr>
          </w:p>
        </w:tc>
      </w:tr>
      <w:tr w:rsidR="001945B6" w:rsidTr="001945B6">
        <w:trPr>
          <w:trHeight w:val="206"/>
        </w:trPr>
        <w:tc>
          <w:tcPr>
            <w:tcW w:w="9644" w:type="dxa"/>
            <w:gridSpan w:val="2"/>
            <w:tcBorders>
              <w:top w:val="single" w:sz="4" w:space="0" w:color="000000"/>
              <w:left w:val="single" w:sz="4" w:space="0" w:color="000000"/>
              <w:bottom w:val="single" w:sz="4" w:space="0" w:color="000000"/>
              <w:right w:val="single" w:sz="4" w:space="0" w:color="000000"/>
            </w:tcBorders>
            <w:hideMark/>
          </w:tcPr>
          <w:p w:rsidR="001945B6" w:rsidRDefault="001945B6">
            <w:pPr>
              <w:ind w:left="108" w:right="1178"/>
              <w:rPr>
                <w:rFonts w:ascii="Times New Roman" w:eastAsia="Times New Roman" w:hAnsi="Times New Roman" w:cs="Times New Roman"/>
                <w:b/>
                <w:sz w:val="24"/>
              </w:rPr>
            </w:pPr>
            <w:r>
              <w:rPr>
                <w:rFonts w:ascii="Times New Roman" w:eastAsia="Times New Roman" w:hAnsi="Times New Roman" w:cs="Times New Roman"/>
                <w:b/>
                <w:sz w:val="24"/>
              </w:rPr>
              <w:t>Раздел 3. Гносеология</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4/2</w:t>
            </w:r>
          </w:p>
        </w:tc>
        <w:tc>
          <w:tcPr>
            <w:tcW w:w="2407" w:type="dxa"/>
            <w:vMerge w:val="restart"/>
            <w:tcBorders>
              <w:top w:val="single" w:sz="4" w:space="0" w:color="000000"/>
              <w:left w:val="single" w:sz="4" w:space="0" w:color="000000"/>
              <w:bottom w:val="single" w:sz="4" w:space="0" w:color="000000"/>
              <w:right w:val="single" w:sz="4" w:space="0" w:color="000000"/>
            </w:tcBorders>
            <w:hideMark/>
          </w:tcPr>
          <w:p w:rsidR="001945B6" w:rsidRDefault="001945B6">
            <w:pPr>
              <w:rPr>
                <w:rFonts w:ascii="Times New Roman" w:eastAsia="Times New Roman" w:hAnsi="Times New Roman" w:cs="Times New Roman"/>
                <w:sz w:val="24"/>
              </w:rPr>
            </w:pPr>
            <w:r>
              <w:rPr>
                <w:rFonts w:ascii="Times New Roman" w:eastAsia="Times New Roman" w:hAnsi="Times New Roman" w:cs="Times New Roman"/>
                <w:sz w:val="24"/>
              </w:rPr>
              <w:t>ОК</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01, ОК 05, ОК 06.</w:t>
            </w:r>
          </w:p>
        </w:tc>
      </w:tr>
      <w:tr w:rsidR="001945B6" w:rsidTr="001945B6">
        <w:trPr>
          <w:trHeight w:val="286"/>
        </w:trPr>
        <w:tc>
          <w:tcPr>
            <w:tcW w:w="2699" w:type="dxa"/>
            <w:vMerge w:val="restart"/>
            <w:tcBorders>
              <w:top w:val="single" w:sz="4" w:space="0" w:color="000000"/>
              <w:left w:val="single" w:sz="4" w:space="0" w:color="000000"/>
              <w:bottom w:val="single" w:sz="4" w:space="0" w:color="auto"/>
              <w:right w:val="single" w:sz="4" w:space="0" w:color="000000"/>
            </w:tcBorders>
            <w:hideMark/>
          </w:tcPr>
          <w:p w:rsidR="001945B6" w:rsidRPr="001945B6" w:rsidRDefault="001945B6">
            <w:pPr>
              <w:spacing w:line="276" w:lineRule="auto"/>
              <w:ind w:right="476"/>
              <w:rPr>
                <w:rFonts w:ascii="Times New Roman" w:eastAsia="Times New Roman" w:hAnsi="Times New Roman" w:cs="Times New Roman"/>
                <w:b/>
                <w:sz w:val="24"/>
                <w:lang w:val="ru-RU"/>
              </w:rPr>
            </w:pPr>
            <w:r w:rsidRPr="001945B6">
              <w:rPr>
                <w:rFonts w:ascii="Times New Roman" w:eastAsia="Times New Roman" w:hAnsi="Times New Roman" w:cs="Times New Roman"/>
                <w:b/>
                <w:sz w:val="24"/>
                <w:lang w:val="ru-RU"/>
              </w:rPr>
              <w:t>Тема 3.1. Познание</w:t>
            </w:r>
            <w:r w:rsidRPr="001945B6">
              <w:rPr>
                <w:rFonts w:ascii="Times New Roman" w:eastAsia="Times New Roman" w:hAnsi="Times New Roman" w:cs="Times New Roman"/>
                <w:b/>
                <w:spacing w:val="-15"/>
                <w:sz w:val="24"/>
                <w:lang w:val="ru-RU"/>
              </w:rPr>
              <w:t xml:space="preserve"> </w:t>
            </w:r>
            <w:r w:rsidRPr="001945B6">
              <w:rPr>
                <w:rFonts w:ascii="Times New Roman" w:eastAsia="Times New Roman" w:hAnsi="Times New Roman" w:cs="Times New Roman"/>
                <w:b/>
                <w:sz w:val="24"/>
                <w:lang w:val="ru-RU"/>
              </w:rPr>
              <w:t xml:space="preserve">как </w:t>
            </w:r>
            <w:r w:rsidRPr="001945B6">
              <w:rPr>
                <w:rFonts w:ascii="Times New Roman" w:eastAsia="Times New Roman" w:hAnsi="Times New Roman" w:cs="Times New Roman"/>
                <w:b/>
                <w:spacing w:val="-2"/>
                <w:sz w:val="24"/>
                <w:lang w:val="ru-RU"/>
              </w:rPr>
              <w:t>объект философского анализа</w:t>
            </w:r>
          </w:p>
        </w:tc>
        <w:tc>
          <w:tcPr>
            <w:tcW w:w="6945" w:type="dxa"/>
            <w:tcBorders>
              <w:top w:val="single" w:sz="4" w:space="0" w:color="000000"/>
              <w:left w:val="single" w:sz="4" w:space="0" w:color="000000"/>
              <w:bottom w:val="single" w:sz="4" w:space="0" w:color="000000"/>
              <w:right w:val="single" w:sz="4" w:space="0" w:color="000000"/>
            </w:tcBorders>
            <w:hideMark/>
          </w:tcPr>
          <w:p w:rsidR="001945B6" w:rsidRDefault="001945B6">
            <w:pPr>
              <w:spacing w:before="36" w:line="276" w:lineRule="auto"/>
              <w:ind w:left="108"/>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Содержание </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4/2</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auto"/>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before="36"/>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1.Понятие</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познания.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Субъект</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объект</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познания.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Чувственное</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 xml:space="preserve">рациональное </w:t>
            </w:r>
            <w:r w:rsidRPr="001945B6">
              <w:rPr>
                <w:rFonts w:ascii="Times New Roman" w:eastAsia="Times New Roman" w:hAnsi="Times New Roman" w:cs="Times New Roman"/>
                <w:spacing w:val="-2"/>
                <w:sz w:val="24"/>
                <w:lang w:val="ru-RU"/>
              </w:rPr>
              <w:t>познание.</w:t>
            </w:r>
          </w:p>
          <w:p w:rsidR="001945B6" w:rsidRPr="001945B6" w:rsidRDefault="001945B6">
            <w:pPr>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Проблема,</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гипотеза,</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теория.</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Эмпирические</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теоретические</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 xml:space="preserve">методы </w:t>
            </w:r>
            <w:r w:rsidRPr="001945B6">
              <w:rPr>
                <w:rFonts w:ascii="Times New Roman" w:eastAsia="Times New Roman" w:hAnsi="Times New Roman" w:cs="Times New Roman"/>
                <w:spacing w:val="-2"/>
                <w:sz w:val="24"/>
                <w:lang w:val="ru-RU"/>
              </w:rPr>
              <w:t>познания</w:t>
            </w:r>
          </w:p>
          <w:p w:rsidR="001945B6" w:rsidRDefault="001945B6">
            <w:pPr>
              <w:spacing w:before="38"/>
              <w:ind w:left="108" w:right="1178"/>
              <w:jc w:val="both"/>
              <w:rPr>
                <w:rFonts w:ascii="Times New Roman" w:eastAsia="Times New Roman" w:hAnsi="Times New Roman" w:cs="Times New Roman"/>
                <w:sz w:val="24"/>
              </w:rPr>
            </w:pPr>
            <w:r w:rsidRPr="001945B6">
              <w:rPr>
                <w:rFonts w:ascii="Times New Roman" w:eastAsia="Times New Roman" w:hAnsi="Times New Roman" w:cs="Times New Roman"/>
                <w:sz w:val="24"/>
                <w:lang w:val="ru-RU"/>
              </w:rPr>
              <w:t>Проблема</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истины</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z w:val="24"/>
                <w:lang w:val="ru-RU"/>
              </w:rPr>
              <w:t>в</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философии</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pacing w:val="-2"/>
                <w:sz w:val="24"/>
                <w:lang w:val="ru-RU"/>
              </w:rPr>
              <w:t>науке.</w:t>
            </w:r>
            <w:r w:rsidRPr="001945B6">
              <w:rPr>
                <w:rFonts w:ascii="Times New Roman" w:eastAsia="Times New Roman" w:hAnsi="Times New Roman" w:cs="Times New Roman"/>
                <w:sz w:val="24"/>
                <w:lang w:val="ru-RU"/>
              </w:rPr>
              <w:t xml:space="preserve"> Понятие</w:t>
            </w:r>
            <w:r w:rsidRPr="001945B6">
              <w:rPr>
                <w:rFonts w:ascii="Times New Roman" w:eastAsia="Times New Roman" w:hAnsi="Times New Roman" w:cs="Times New Roman"/>
                <w:spacing w:val="-6"/>
                <w:sz w:val="24"/>
                <w:lang w:val="ru-RU"/>
              </w:rPr>
              <w:t xml:space="preserve"> </w:t>
            </w:r>
            <w:r w:rsidRPr="001945B6">
              <w:rPr>
                <w:rFonts w:ascii="Times New Roman" w:eastAsia="Times New Roman" w:hAnsi="Times New Roman" w:cs="Times New Roman"/>
                <w:sz w:val="24"/>
                <w:lang w:val="ru-RU"/>
              </w:rPr>
              <w:t>истины.</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Критерии</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истины.</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Абсолютная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относительная</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истина.</w:t>
            </w:r>
            <w:r w:rsidRPr="001945B6">
              <w:rPr>
                <w:rFonts w:ascii="Times New Roman" w:eastAsia="Times New Roman" w:hAnsi="Times New Roman" w:cs="Times New Roman"/>
                <w:spacing w:val="-5"/>
                <w:sz w:val="24"/>
                <w:lang w:val="ru-RU"/>
              </w:rPr>
              <w:t xml:space="preserve"> </w:t>
            </w:r>
            <w:r>
              <w:rPr>
                <w:rFonts w:ascii="Times New Roman" w:eastAsia="Times New Roman" w:hAnsi="Times New Roman" w:cs="Times New Roman"/>
                <w:sz w:val="24"/>
              </w:rPr>
              <w:t>Ложь</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 xml:space="preserve">и </w:t>
            </w:r>
            <w:r>
              <w:rPr>
                <w:rFonts w:ascii="Times New Roman" w:eastAsia="Times New Roman" w:hAnsi="Times New Roman" w:cs="Times New Roman"/>
                <w:spacing w:val="-2"/>
                <w:sz w:val="24"/>
              </w:rPr>
              <w:t>заблуждение.</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407" w:type="dxa"/>
            <w:vMerge/>
            <w:tcBorders>
              <w:top w:val="single" w:sz="4" w:space="0" w:color="000000"/>
              <w:left w:val="single" w:sz="4" w:space="0" w:color="000000"/>
              <w:bottom w:val="single" w:sz="4" w:space="0" w:color="000000"/>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auto"/>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000000"/>
              <w:right w:val="single" w:sz="4" w:space="0" w:color="000000"/>
            </w:tcBorders>
            <w:hideMark/>
          </w:tcPr>
          <w:p w:rsidR="001945B6" w:rsidRPr="001945B6" w:rsidRDefault="001945B6">
            <w:pPr>
              <w:spacing w:before="36"/>
              <w:ind w:left="108"/>
              <w:jc w:val="both"/>
              <w:rPr>
                <w:rFonts w:ascii="Times New Roman" w:eastAsia="Times New Roman" w:hAnsi="Times New Roman" w:cs="Times New Roman"/>
                <w:b/>
                <w:sz w:val="24"/>
                <w:lang w:val="ru-RU"/>
              </w:rPr>
            </w:pPr>
            <w:r w:rsidRPr="001945B6">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Borders>
              <w:top w:val="single" w:sz="4" w:space="0" w:color="000000"/>
              <w:left w:val="single" w:sz="4" w:space="0" w:color="000000"/>
              <w:bottom w:val="single" w:sz="4" w:space="0" w:color="000000"/>
              <w:right w:val="single" w:sz="4" w:space="0" w:color="000000"/>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2/2</w:t>
            </w:r>
          </w:p>
        </w:tc>
        <w:tc>
          <w:tcPr>
            <w:tcW w:w="2407" w:type="dxa"/>
            <w:vMerge w:val="restart"/>
            <w:tcBorders>
              <w:top w:val="single" w:sz="4" w:space="0" w:color="000000"/>
              <w:left w:val="single" w:sz="4" w:space="0" w:color="000000"/>
              <w:bottom w:val="single" w:sz="4" w:space="0" w:color="auto"/>
              <w:right w:val="single" w:sz="4" w:space="0" w:color="000000"/>
            </w:tcBorders>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000000"/>
              <w:left w:val="single" w:sz="4" w:space="0" w:color="000000"/>
              <w:bottom w:val="single" w:sz="4" w:space="0" w:color="auto"/>
              <w:right w:val="single" w:sz="4" w:space="0" w:color="000000"/>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000000"/>
              <w:left w:val="single" w:sz="4" w:space="0" w:color="000000"/>
              <w:bottom w:val="single" w:sz="4" w:space="0" w:color="auto"/>
              <w:right w:val="single" w:sz="4" w:space="0" w:color="000000"/>
            </w:tcBorders>
            <w:hideMark/>
          </w:tcPr>
          <w:p w:rsidR="001945B6" w:rsidRPr="001945B6" w:rsidRDefault="001945B6">
            <w:pPr>
              <w:spacing w:before="36"/>
              <w:ind w:left="108"/>
              <w:jc w:val="both"/>
              <w:rPr>
                <w:rFonts w:ascii="Times New Roman" w:eastAsia="Times New Roman" w:hAnsi="Times New Roman" w:cs="Times New Roman"/>
                <w:sz w:val="24"/>
                <w:lang w:val="ru-RU"/>
              </w:rPr>
            </w:pPr>
            <w:r w:rsidRPr="001945B6">
              <w:rPr>
                <w:rFonts w:ascii="Times New Roman" w:eastAsia="Times New Roman" w:hAnsi="Times New Roman" w:cs="Times New Roman"/>
                <w:sz w:val="24"/>
                <w:lang w:val="ru-RU"/>
              </w:rPr>
              <w:t>Практическое</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занятие</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№4.</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Виды</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методы</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pacing w:val="-2"/>
                <w:sz w:val="24"/>
                <w:lang w:val="ru-RU"/>
              </w:rPr>
              <w:t>познания</w:t>
            </w:r>
          </w:p>
        </w:tc>
        <w:tc>
          <w:tcPr>
            <w:tcW w:w="2694" w:type="dxa"/>
            <w:tcBorders>
              <w:top w:val="single" w:sz="4" w:space="0" w:color="000000"/>
              <w:left w:val="single" w:sz="4" w:space="0" w:color="000000"/>
              <w:bottom w:val="single" w:sz="4" w:space="0" w:color="auto"/>
              <w:right w:val="single" w:sz="4" w:space="0" w:color="000000"/>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407" w:type="dxa"/>
            <w:vMerge/>
            <w:tcBorders>
              <w:top w:val="single" w:sz="4" w:space="0" w:color="000000"/>
              <w:left w:val="single" w:sz="4" w:space="0" w:color="000000"/>
              <w:bottom w:val="single" w:sz="4" w:space="0" w:color="auto"/>
              <w:right w:val="single" w:sz="4" w:space="0" w:color="000000"/>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gridSpan w:val="2"/>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eastAsia="Times New Roman" w:hAnsi="Times New Roman" w:cs="Times New Roman"/>
                <w:sz w:val="24"/>
              </w:rPr>
            </w:pPr>
            <w:r>
              <w:rPr>
                <w:rFonts w:ascii="Times New Roman" w:eastAsia="Times New Roman" w:hAnsi="Times New Roman" w:cs="Times New Roman"/>
                <w:b/>
                <w:sz w:val="24"/>
              </w:rPr>
              <w:t>Раздел</w:t>
            </w:r>
            <w:r>
              <w:rPr>
                <w:rFonts w:ascii="Times New Roman" w:eastAsia="Times New Roman" w:hAnsi="Times New Roman" w:cs="Times New Roman"/>
                <w:b/>
                <w:spacing w:val="-3"/>
                <w:sz w:val="24"/>
              </w:rPr>
              <w:t xml:space="preserve"> </w:t>
            </w:r>
            <w:r>
              <w:rPr>
                <w:rFonts w:ascii="Times New Roman" w:eastAsia="Times New Roman" w:hAnsi="Times New Roman" w:cs="Times New Roman"/>
                <w:b/>
                <w:sz w:val="24"/>
              </w:rPr>
              <w:t>4.</w:t>
            </w:r>
            <w:r>
              <w:rPr>
                <w:rFonts w:ascii="Times New Roman" w:eastAsia="Times New Roman" w:hAnsi="Times New Roman" w:cs="Times New Roman"/>
                <w:b/>
                <w:spacing w:val="-1"/>
                <w:sz w:val="24"/>
              </w:rPr>
              <w:t xml:space="preserve"> </w:t>
            </w:r>
            <w:r>
              <w:rPr>
                <w:rFonts w:ascii="Times New Roman" w:eastAsia="Times New Roman" w:hAnsi="Times New Roman" w:cs="Times New Roman"/>
                <w:b/>
                <w:sz w:val="24"/>
              </w:rPr>
              <w:t>Философская</w:t>
            </w:r>
            <w:r>
              <w:rPr>
                <w:rFonts w:ascii="Times New Roman" w:eastAsia="Times New Roman" w:hAnsi="Times New Roman" w:cs="Times New Roman"/>
                <w:b/>
                <w:spacing w:val="-1"/>
                <w:sz w:val="24"/>
              </w:rPr>
              <w:t xml:space="preserve"> </w:t>
            </w:r>
            <w:r>
              <w:rPr>
                <w:rFonts w:ascii="Times New Roman" w:eastAsia="Times New Roman" w:hAnsi="Times New Roman" w:cs="Times New Roman"/>
                <w:b/>
                <w:spacing w:val="-2"/>
                <w:sz w:val="24"/>
              </w:rPr>
              <w:t>антропология</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6/2</w:t>
            </w:r>
          </w:p>
        </w:tc>
        <w:tc>
          <w:tcPr>
            <w:tcW w:w="2407" w:type="dxa"/>
            <w:tcBorders>
              <w:top w:val="single" w:sz="4" w:space="0" w:color="auto"/>
              <w:left w:val="single" w:sz="4" w:space="0" w:color="auto"/>
              <w:bottom w:val="single" w:sz="4" w:space="0" w:color="auto"/>
              <w:right w:val="single" w:sz="4" w:space="0" w:color="auto"/>
            </w:tcBorders>
          </w:tcPr>
          <w:p w:rsidR="001945B6" w:rsidRDefault="001945B6">
            <w:pPr>
              <w:rPr>
                <w:rFonts w:ascii="Times New Roman" w:eastAsia="Times New Roman" w:hAnsi="Times New Roman" w:cs="Times New Roman"/>
                <w:sz w:val="24"/>
              </w:rPr>
            </w:pPr>
          </w:p>
        </w:tc>
      </w:tr>
      <w:tr w:rsidR="001945B6" w:rsidTr="001945B6">
        <w:trPr>
          <w:trHeight w:val="316"/>
        </w:trPr>
        <w:tc>
          <w:tcPr>
            <w:tcW w:w="2699" w:type="dxa"/>
            <w:vMerge w:val="restart"/>
            <w:tcBorders>
              <w:top w:val="single" w:sz="4" w:space="0" w:color="auto"/>
              <w:left w:val="single" w:sz="4" w:space="0" w:color="auto"/>
              <w:bottom w:val="single" w:sz="4" w:space="0" w:color="auto"/>
              <w:right w:val="single" w:sz="4" w:space="0" w:color="auto"/>
            </w:tcBorders>
            <w:hideMark/>
          </w:tcPr>
          <w:p w:rsidR="001945B6" w:rsidRPr="001945B6" w:rsidRDefault="001945B6">
            <w:pPr>
              <w:rPr>
                <w:rFonts w:ascii="Times New Roman" w:eastAsia="Times New Roman" w:hAnsi="Times New Roman" w:cs="Times New Roman"/>
                <w:sz w:val="24"/>
                <w:lang w:val="ru-RU"/>
              </w:rPr>
            </w:pPr>
            <w:r w:rsidRPr="001945B6">
              <w:rPr>
                <w:rFonts w:ascii="Times New Roman" w:eastAsia="Times New Roman" w:hAnsi="Times New Roman" w:cs="Times New Roman"/>
                <w:b/>
                <w:bCs/>
                <w:sz w:val="24"/>
                <w:szCs w:val="24"/>
                <w:lang w:val="ru-RU" w:eastAsia="ru-RU"/>
              </w:rPr>
              <w:t>Тема 4.1</w:t>
            </w:r>
            <w:r w:rsidRPr="001945B6">
              <w:rPr>
                <w:rFonts w:ascii="Times New Roman" w:eastAsia="Times New Roman" w:hAnsi="Times New Roman" w:cs="Times New Roman"/>
                <w:sz w:val="24"/>
                <w:lang w:val="ru-RU"/>
              </w:rPr>
              <w:t xml:space="preserve"> Сущность</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pacing w:val="-10"/>
                <w:sz w:val="24"/>
                <w:lang w:val="ru-RU"/>
              </w:rPr>
              <w:t>и</w:t>
            </w:r>
          </w:p>
          <w:p w:rsidR="001945B6" w:rsidRPr="001945B6" w:rsidRDefault="001945B6">
            <w:pPr>
              <w:rPr>
                <w:rFonts w:ascii="Times New Roman" w:eastAsia="Times New Roman" w:hAnsi="Times New Roman" w:cs="Times New Roman"/>
                <w:b/>
                <w:sz w:val="24"/>
                <w:lang w:val="ru-RU"/>
              </w:rPr>
            </w:pPr>
            <w:r w:rsidRPr="001945B6">
              <w:rPr>
                <w:rFonts w:ascii="Times New Roman" w:eastAsia="Times New Roman" w:hAnsi="Times New Roman" w:cs="Times New Roman"/>
                <w:spacing w:val="-2"/>
                <w:sz w:val="24"/>
                <w:lang w:val="ru-RU"/>
              </w:rPr>
              <w:t>предназначение человека</w:t>
            </w:r>
          </w:p>
        </w:tc>
        <w:tc>
          <w:tcPr>
            <w:tcW w:w="6945" w:type="dxa"/>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eastAsia="Times New Roman" w:hAnsi="Times New Roman" w:cs="Times New Roman"/>
                <w:b/>
                <w:sz w:val="24"/>
              </w:rPr>
            </w:pPr>
            <w:r>
              <w:rPr>
                <w:rFonts w:ascii="Times New Roman" w:eastAsia="Times New Roman" w:hAnsi="Times New Roman" w:cs="Times New Roman"/>
                <w:b/>
                <w:bCs/>
                <w:sz w:val="24"/>
                <w:szCs w:val="24"/>
                <w:lang w:eastAsia="ru-RU"/>
              </w:rPr>
              <w:t xml:space="preserve">Содержание </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b/>
                <w:sz w:val="24"/>
              </w:rPr>
            </w:pPr>
            <w:r>
              <w:rPr>
                <w:rFonts w:ascii="Times New Roman" w:eastAsia="Times New Roman" w:hAnsi="Times New Roman" w:cs="Times New Roman"/>
                <w:b/>
                <w:sz w:val="24"/>
              </w:rPr>
              <w:t>6/2</w:t>
            </w:r>
          </w:p>
        </w:tc>
        <w:tc>
          <w:tcPr>
            <w:tcW w:w="2407" w:type="dxa"/>
            <w:tcBorders>
              <w:top w:val="single" w:sz="4" w:space="0" w:color="auto"/>
              <w:left w:val="single" w:sz="4" w:space="0" w:color="auto"/>
              <w:bottom w:val="single" w:sz="4" w:space="0" w:color="auto"/>
              <w:right w:val="single" w:sz="4" w:space="0" w:color="auto"/>
            </w:tcBorders>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hideMark/>
          </w:tcPr>
          <w:p w:rsidR="001945B6" w:rsidRPr="001945B6" w:rsidRDefault="001945B6">
            <w:pPr>
              <w:jc w:val="both"/>
              <w:rPr>
                <w:rFonts w:ascii="Times New Roman" w:eastAsia="Times New Roman" w:hAnsi="Times New Roman" w:cs="Times New Roman"/>
                <w:sz w:val="24"/>
                <w:szCs w:val="24"/>
                <w:lang w:val="ru-RU" w:eastAsia="ru-RU"/>
              </w:rPr>
            </w:pPr>
            <w:r w:rsidRPr="001945B6">
              <w:rPr>
                <w:rFonts w:ascii="Times New Roman" w:eastAsia="Times New Roman" w:hAnsi="Times New Roman" w:cs="Times New Roman"/>
                <w:sz w:val="24"/>
                <w:szCs w:val="24"/>
                <w:lang w:val="ru-RU" w:eastAsia="ru-RU"/>
              </w:rPr>
              <w:t>1.</w:t>
            </w:r>
            <w:r w:rsidRPr="001945B6">
              <w:rPr>
                <w:rFonts w:ascii="Times New Roman" w:eastAsia="Times New Roman" w:hAnsi="Times New Roman" w:cs="Times New Roman"/>
                <w:sz w:val="24"/>
                <w:lang w:val="ru-RU"/>
              </w:rPr>
              <w:t xml:space="preserve"> Человек</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как</w:t>
            </w:r>
            <w:r w:rsidRPr="001945B6">
              <w:rPr>
                <w:rFonts w:ascii="Times New Roman" w:eastAsia="Times New Roman" w:hAnsi="Times New Roman" w:cs="Times New Roman"/>
                <w:spacing w:val="-2"/>
                <w:sz w:val="24"/>
                <w:lang w:val="ru-RU"/>
              </w:rPr>
              <w:t xml:space="preserve"> личность.</w:t>
            </w:r>
            <w:r w:rsidRPr="001945B6">
              <w:rPr>
                <w:rFonts w:ascii="Times New Roman" w:eastAsia="Times New Roman" w:hAnsi="Times New Roman" w:cs="Times New Roman"/>
                <w:sz w:val="24"/>
                <w:lang w:val="ru-RU"/>
              </w:rPr>
              <w:t xml:space="preserve"> Теории</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происхождения</w:t>
            </w:r>
            <w:r w:rsidRPr="001945B6">
              <w:rPr>
                <w:rFonts w:ascii="Times New Roman" w:eastAsia="Times New Roman" w:hAnsi="Times New Roman" w:cs="Times New Roman"/>
                <w:spacing w:val="-10"/>
                <w:sz w:val="24"/>
                <w:lang w:val="ru-RU"/>
              </w:rPr>
              <w:t xml:space="preserve"> </w:t>
            </w:r>
            <w:r w:rsidRPr="001945B6">
              <w:rPr>
                <w:rFonts w:ascii="Times New Roman" w:eastAsia="Times New Roman" w:hAnsi="Times New Roman" w:cs="Times New Roman"/>
                <w:sz w:val="24"/>
                <w:lang w:val="ru-RU"/>
              </w:rPr>
              <w:t>человека.</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Эволюция</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человека.</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Факторы</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антропогенеза. Природа человека. Сущность человека. Индивид.</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Личность.</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Индивидуальность.</w:t>
            </w:r>
            <w:r w:rsidRPr="001945B6">
              <w:rPr>
                <w:rFonts w:ascii="Times New Roman" w:eastAsia="Times New Roman" w:hAnsi="Times New Roman" w:cs="Times New Roman"/>
                <w:spacing w:val="-8"/>
                <w:sz w:val="24"/>
                <w:lang w:val="ru-RU"/>
              </w:rPr>
              <w:t xml:space="preserve"> </w:t>
            </w:r>
            <w:r w:rsidRPr="001945B6">
              <w:rPr>
                <w:rFonts w:ascii="Times New Roman" w:eastAsia="Times New Roman" w:hAnsi="Times New Roman" w:cs="Times New Roman"/>
                <w:sz w:val="24"/>
                <w:lang w:val="ru-RU"/>
              </w:rPr>
              <w:t>Нравственные</w:t>
            </w:r>
            <w:r w:rsidRPr="001945B6">
              <w:rPr>
                <w:rFonts w:ascii="Times New Roman" w:eastAsia="Times New Roman" w:hAnsi="Times New Roman" w:cs="Times New Roman"/>
                <w:spacing w:val="-10"/>
                <w:sz w:val="24"/>
                <w:lang w:val="ru-RU"/>
              </w:rPr>
              <w:t xml:space="preserve"> </w:t>
            </w:r>
            <w:r w:rsidRPr="001945B6">
              <w:rPr>
                <w:rFonts w:ascii="Times New Roman" w:eastAsia="Times New Roman" w:hAnsi="Times New Roman" w:cs="Times New Roman"/>
                <w:sz w:val="24"/>
                <w:lang w:val="ru-RU"/>
              </w:rPr>
              <w:t>основы</w:t>
            </w:r>
            <w:r w:rsidRPr="001945B6">
              <w:rPr>
                <w:rFonts w:ascii="Times New Roman" w:eastAsia="Times New Roman" w:hAnsi="Times New Roman" w:cs="Times New Roman"/>
                <w:spacing w:val="-9"/>
                <w:sz w:val="24"/>
                <w:lang w:val="ru-RU"/>
              </w:rPr>
              <w:t xml:space="preserve"> </w:t>
            </w:r>
            <w:r w:rsidRPr="001945B6">
              <w:rPr>
                <w:rFonts w:ascii="Times New Roman" w:eastAsia="Times New Roman" w:hAnsi="Times New Roman" w:cs="Times New Roman"/>
                <w:sz w:val="24"/>
                <w:lang w:val="ru-RU"/>
              </w:rPr>
              <w:t>личности. Самооценка личности.</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407" w:type="dxa"/>
            <w:vMerge w:val="restart"/>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hAnsi="Times New Roman" w:cs="Times New Roman"/>
                <w:sz w:val="24"/>
              </w:rPr>
            </w:pPr>
            <w:r>
              <w:rPr>
                <w:rFonts w:ascii="Times New Roman" w:hAnsi="Times New Roman" w:cs="Times New Roman"/>
                <w:sz w:val="24"/>
              </w:rPr>
              <w:t>ОК</w:t>
            </w:r>
            <w:r>
              <w:rPr>
                <w:rFonts w:ascii="Times New Roman" w:hAnsi="Times New Roman" w:cs="Times New Roman"/>
                <w:spacing w:val="-1"/>
                <w:sz w:val="24"/>
              </w:rPr>
              <w:t xml:space="preserve"> </w:t>
            </w:r>
            <w:r>
              <w:rPr>
                <w:rFonts w:ascii="Times New Roman" w:hAnsi="Times New Roman" w:cs="Times New Roman"/>
                <w:sz w:val="24"/>
              </w:rPr>
              <w:t>01, ОК 05,</w:t>
            </w:r>
          </w:p>
          <w:p w:rsidR="001945B6" w:rsidRDefault="001945B6">
            <w:pPr>
              <w:rPr>
                <w:rFonts w:ascii="Times New Roman" w:eastAsia="Times New Roman" w:hAnsi="Times New Roman" w:cs="Times New Roman"/>
                <w:sz w:val="24"/>
              </w:rPr>
            </w:pPr>
            <w:r>
              <w:rPr>
                <w:rFonts w:ascii="Times New Roman" w:eastAsia="Times New Roman" w:hAnsi="Times New Roman" w:cs="Times New Roman"/>
                <w:sz w:val="24"/>
              </w:rPr>
              <w:t xml:space="preserve"> ОК 06,ОК 09</w:t>
            </w:r>
          </w:p>
        </w:tc>
      </w:tr>
      <w:tr w:rsidR="001945B6" w:rsidTr="001945B6">
        <w:trPr>
          <w:trHeight w:val="316"/>
        </w:trPr>
        <w:tc>
          <w:tcPr>
            <w:tcW w:w="9644"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hideMark/>
          </w:tcPr>
          <w:p w:rsidR="001945B6" w:rsidRDefault="001945B6">
            <w:pPr>
              <w:jc w:val="both"/>
              <w:rPr>
                <w:rFonts w:ascii="Times New Roman" w:eastAsia="Times New Roman" w:hAnsi="Times New Roman" w:cs="Times New Roman"/>
                <w:sz w:val="24"/>
              </w:rPr>
            </w:pPr>
            <w:r w:rsidRPr="001945B6">
              <w:rPr>
                <w:rFonts w:ascii="Times New Roman" w:eastAsia="Times New Roman" w:hAnsi="Times New Roman" w:cs="Times New Roman"/>
                <w:sz w:val="24"/>
                <w:szCs w:val="24"/>
                <w:lang w:val="ru-RU" w:eastAsia="ru-RU"/>
              </w:rPr>
              <w:t>2</w:t>
            </w:r>
            <w:r w:rsidRPr="001945B6">
              <w:rPr>
                <w:rFonts w:ascii="Times New Roman" w:eastAsia="Times New Roman" w:hAnsi="Times New Roman" w:cs="Times New Roman"/>
                <w:sz w:val="24"/>
                <w:lang w:val="ru-RU"/>
              </w:rPr>
              <w:t xml:space="preserve"> Свобода</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ответственность</w:t>
            </w:r>
            <w:r w:rsidRPr="001945B6">
              <w:rPr>
                <w:rFonts w:ascii="Times New Roman" w:eastAsia="Times New Roman" w:hAnsi="Times New Roman" w:cs="Times New Roman"/>
                <w:spacing w:val="-2"/>
                <w:sz w:val="24"/>
                <w:lang w:val="ru-RU"/>
              </w:rPr>
              <w:t xml:space="preserve"> личности.</w:t>
            </w:r>
            <w:r w:rsidRPr="001945B6">
              <w:rPr>
                <w:rFonts w:ascii="Times New Roman" w:eastAsia="Times New Roman" w:hAnsi="Times New Roman" w:cs="Times New Roman"/>
                <w:sz w:val="24"/>
                <w:lang w:val="ru-RU"/>
              </w:rPr>
              <w:t xml:space="preserve"> Философские</w:t>
            </w:r>
            <w:r w:rsidRPr="001945B6">
              <w:rPr>
                <w:rFonts w:ascii="Times New Roman" w:eastAsia="Times New Roman" w:hAnsi="Times New Roman" w:cs="Times New Roman"/>
                <w:spacing w:val="-7"/>
                <w:sz w:val="24"/>
                <w:lang w:val="ru-RU"/>
              </w:rPr>
              <w:t xml:space="preserve"> </w:t>
            </w:r>
            <w:r w:rsidRPr="001945B6">
              <w:rPr>
                <w:rFonts w:ascii="Times New Roman" w:eastAsia="Times New Roman" w:hAnsi="Times New Roman" w:cs="Times New Roman"/>
                <w:sz w:val="24"/>
                <w:lang w:val="ru-RU"/>
              </w:rPr>
              <w:t>понятия</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свободы</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в</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истории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философской</w:t>
            </w:r>
            <w:r w:rsidRPr="001945B6">
              <w:rPr>
                <w:rFonts w:ascii="Times New Roman" w:eastAsia="Times New Roman" w:hAnsi="Times New Roman" w:cs="Times New Roman"/>
                <w:spacing w:val="-3"/>
                <w:sz w:val="24"/>
                <w:lang w:val="ru-RU"/>
              </w:rPr>
              <w:t xml:space="preserve"> </w:t>
            </w:r>
            <w:r w:rsidRPr="001945B6">
              <w:rPr>
                <w:rFonts w:ascii="Times New Roman" w:eastAsia="Times New Roman" w:hAnsi="Times New Roman" w:cs="Times New Roman"/>
                <w:sz w:val="24"/>
                <w:lang w:val="ru-RU"/>
              </w:rPr>
              <w:t>мысли.</w:t>
            </w:r>
            <w:r w:rsidRPr="001945B6">
              <w:rPr>
                <w:rFonts w:ascii="Times New Roman" w:eastAsia="Times New Roman" w:hAnsi="Times New Roman" w:cs="Times New Roman"/>
                <w:spacing w:val="-4"/>
                <w:sz w:val="24"/>
                <w:lang w:val="ru-RU"/>
              </w:rPr>
              <w:t xml:space="preserve"> </w:t>
            </w:r>
            <w:r>
              <w:rPr>
                <w:rFonts w:ascii="Times New Roman" w:eastAsia="Times New Roman" w:hAnsi="Times New Roman" w:cs="Times New Roman"/>
                <w:sz w:val="24"/>
              </w:rPr>
              <w:t>Свобода</w:t>
            </w:r>
            <w:r>
              <w:rPr>
                <w:rFonts w:ascii="Times New Roman" w:eastAsia="Times New Roman" w:hAnsi="Times New Roman" w:cs="Times New Roman"/>
                <w:spacing w:val="-3"/>
                <w:sz w:val="24"/>
              </w:rPr>
              <w:t xml:space="preserve"> </w:t>
            </w:r>
            <w:r>
              <w:rPr>
                <w:rFonts w:ascii="Times New Roman" w:eastAsia="Times New Roman" w:hAnsi="Times New Roman" w:cs="Times New Roman"/>
                <w:spacing w:val="-10"/>
                <w:sz w:val="24"/>
              </w:rPr>
              <w:t>и</w:t>
            </w:r>
          </w:p>
          <w:p w:rsidR="001945B6" w:rsidRDefault="001945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rPr>
              <w:t>ответственность</w:t>
            </w:r>
            <w:r>
              <w:rPr>
                <w:rFonts w:ascii="Times New Roman" w:eastAsia="Times New Roman" w:hAnsi="Times New Roman" w:cs="Times New Roman"/>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hideMark/>
          </w:tcPr>
          <w:p w:rsidR="001945B6" w:rsidRPr="001945B6" w:rsidRDefault="001945B6">
            <w:pPr>
              <w:jc w:val="both"/>
              <w:rPr>
                <w:rFonts w:ascii="Times New Roman" w:eastAsia="Times New Roman" w:hAnsi="Times New Roman" w:cs="Times New Roman"/>
                <w:sz w:val="24"/>
                <w:szCs w:val="24"/>
                <w:lang w:val="ru-RU" w:eastAsia="ru-RU"/>
              </w:rPr>
            </w:pPr>
            <w:r w:rsidRPr="001945B6">
              <w:rPr>
                <w:rFonts w:ascii="Times New Roman" w:eastAsia="Times New Roman" w:hAnsi="Times New Roman" w:cs="Times New Roman"/>
                <w:b/>
                <w:bCs/>
                <w:lang w:val="ru-RU"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b/>
                <w:bCs/>
                <w:sz w:val="24"/>
                <w:szCs w:val="24"/>
                <w:lang w:eastAsia="ru-RU"/>
              </w:rPr>
              <w:t>2/2</w:t>
            </w: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sz w:val="24"/>
              </w:rPr>
            </w:pPr>
          </w:p>
        </w:tc>
      </w:tr>
      <w:tr w:rsidR="001945B6" w:rsidTr="001945B6">
        <w:trPr>
          <w:trHeight w:val="316"/>
        </w:trPr>
        <w:tc>
          <w:tcPr>
            <w:tcW w:w="9644"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sz w:val="24"/>
              </w:rPr>
            </w:pPr>
          </w:p>
        </w:tc>
        <w:tc>
          <w:tcPr>
            <w:tcW w:w="6945" w:type="dxa"/>
            <w:tcBorders>
              <w:top w:val="single" w:sz="4" w:space="0" w:color="auto"/>
              <w:left w:val="single" w:sz="4" w:space="0" w:color="auto"/>
              <w:bottom w:val="single" w:sz="4" w:space="0" w:color="auto"/>
              <w:right w:val="single" w:sz="4" w:space="0" w:color="auto"/>
            </w:tcBorders>
            <w:vAlign w:val="bottom"/>
            <w:hideMark/>
          </w:tcPr>
          <w:p w:rsidR="001945B6" w:rsidRPr="001945B6" w:rsidRDefault="001945B6">
            <w:pPr>
              <w:jc w:val="both"/>
              <w:rPr>
                <w:rFonts w:ascii="Times New Roman" w:eastAsia="Times New Roman" w:hAnsi="Times New Roman" w:cs="Times New Roman"/>
                <w:sz w:val="24"/>
                <w:szCs w:val="24"/>
                <w:lang w:val="ru-RU" w:eastAsia="ru-RU"/>
              </w:rPr>
            </w:pPr>
            <w:r w:rsidRPr="001945B6">
              <w:rPr>
                <w:rFonts w:ascii="Times New Roman" w:eastAsia="Times New Roman" w:hAnsi="Times New Roman" w:cs="Times New Roman"/>
                <w:sz w:val="24"/>
                <w:lang w:val="ru-RU"/>
              </w:rPr>
              <w:t>Практическое</w:t>
            </w:r>
            <w:r w:rsidRPr="001945B6">
              <w:rPr>
                <w:rFonts w:ascii="Times New Roman" w:eastAsia="Times New Roman" w:hAnsi="Times New Roman" w:cs="Times New Roman"/>
                <w:spacing w:val="-5"/>
                <w:sz w:val="24"/>
                <w:lang w:val="ru-RU"/>
              </w:rPr>
              <w:t xml:space="preserve"> </w:t>
            </w:r>
            <w:r w:rsidRPr="001945B6">
              <w:rPr>
                <w:rFonts w:ascii="Times New Roman" w:eastAsia="Times New Roman" w:hAnsi="Times New Roman" w:cs="Times New Roman"/>
                <w:sz w:val="24"/>
                <w:lang w:val="ru-RU"/>
              </w:rPr>
              <w:t>занятие</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№5</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Происхождение</w:t>
            </w:r>
            <w:r w:rsidRPr="001945B6">
              <w:rPr>
                <w:rFonts w:ascii="Times New Roman" w:eastAsia="Times New Roman" w:hAnsi="Times New Roman" w:cs="Times New Roman"/>
                <w:spacing w:val="-2"/>
                <w:sz w:val="24"/>
                <w:lang w:val="ru-RU"/>
              </w:rPr>
              <w:t xml:space="preserve"> </w:t>
            </w:r>
            <w:r w:rsidRPr="001945B6">
              <w:rPr>
                <w:rFonts w:ascii="Times New Roman" w:eastAsia="Times New Roman" w:hAnsi="Times New Roman" w:cs="Times New Roman"/>
                <w:sz w:val="24"/>
                <w:lang w:val="ru-RU"/>
              </w:rPr>
              <w:t>и</w:t>
            </w:r>
            <w:r w:rsidRPr="001945B6">
              <w:rPr>
                <w:rFonts w:ascii="Times New Roman" w:eastAsia="Times New Roman" w:hAnsi="Times New Roman" w:cs="Times New Roman"/>
                <w:spacing w:val="-4"/>
                <w:sz w:val="24"/>
                <w:lang w:val="ru-RU"/>
              </w:rPr>
              <w:t xml:space="preserve"> </w:t>
            </w:r>
            <w:r w:rsidRPr="001945B6">
              <w:rPr>
                <w:rFonts w:ascii="Times New Roman" w:eastAsia="Times New Roman" w:hAnsi="Times New Roman" w:cs="Times New Roman"/>
                <w:sz w:val="24"/>
                <w:lang w:val="ru-RU"/>
              </w:rPr>
              <w:t>сущность</w:t>
            </w:r>
            <w:r w:rsidRPr="001945B6">
              <w:rPr>
                <w:rFonts w:ascii="Times New Roman" w:eastAsia="Times New Roman" w:hAnsi="Times New Roman" w:cs="Times New Roman"/>
                <w:spacing w:val="-1"/>
                <w:sz w:val="24"/>
                <w:lang w:val="ru-RU"/>
              </w:rPr>
              <w:t xml:space="preserve"> </w:t>
            </w:r>
            <w:r w:rsidRPr="001945B6">
              <w:rPr>
                <w:rFonts w:ascii="Times New Roman" w:eastAsia="Times New Roman" w:hAnsi="Times New Roman" w:cs="Times New Roman"/>
                <w:spacing w:val="-2"/>
                <w:sz w:val="24"/>
                <w:lang w:val="ru-RU"/>
              </w:rPr>
              <w:t>человека</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jc w:val="center"/>
              <w:rPr>
                <w:rFonts w:ascii="Times New Roman" w:eastAsia="Times New Roman" w:hAnsi="Times New Roman" w:cs="Times New Roman"/>
                <w:sz w:val="24"/>
              </w:rPr>
            </w:pPr>
            <w:r>
              <w:rPr>
                <w:rFonts w:ascii="Times New Roman" w:eastAsia="Times New Roman" w:hAnsi="Times New Roman" w:cs="Times New Roman"/>
                <w:sz w:val="24"/>
                <w:szCs w:val="24"/>
                <w:lang w:eastAsia="ru-RU"/>
              </w:rPr>
              <w:t>2</w:t>
            </w: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sz w:val="24"/>
              </w:rPr>
            </w:pPr>
          </w:p>
        </w:tc>
      </w:tr>
    </w:tbl>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945"/>
        <w:gridCol w:w="2694"/>
        <w:gridCol w:w="2409"/>
      </w:tblGrid>
      <w:tr w:rsidR="001945B6" w:rsidTr="001945B6">
        <w:tc>
          <w:tcPr>
            <w:tcW w:w="9639" w:type="dxa"/>
            <w:gridSpan w:val="2"/>
            <w:tcBorders>
              <w:top w:val="nil"/>
              <w:left w:val="single" w:sz="4" w:space="0" w:color="auto"/>
              <w:bottom w:val="single" w:sz="4" w:space="0" w:color="auto"/>
              <w:right w:val="single" w:sz="4" w:space="0" w:color="auto"/>
            </w:tcBorders>
            <w:hideMark/>
          </w:tcPr>
          <w:p w:rsidR="001945B6" w:rsidRDefault="001945B6">
            <w:pPr>
              <w:suppressAutoHyphens/>
              <w:rPr>
                <w:rFonts w:ascii="Times New Roman" w:eastAsia="Times New Roman" w:hAnsi="Times New Roman" w:cs="Times New Roman"/>
                <w:bCs/>
                <w:iCs/>
                <w:sz w:val="24"/>
                <w:szCs w:val="24"/>
                <w:lang w:eastAsia="ru-RU"/>
              </w:rPr>
            </w:pPr>
            <w:r>
              <w:rPr>
                <w:rFonts w:ascii="Times New Roman" w:eastAsia="Calibri" w:hAnsi="Times New Roman" w:cs="Times New Roman"/>
                <w:b/>
                <w:bCs/>
                <w:sz w:val="24"/>
                <w:szCs w:val="24"/>
              </w:rPr>
              <w:t>Раздел 5 Социальная философия</w:t>
            </w:r>
          </w:p>
        </w:tc>
        <w:tc>
          <w:tcPr>
            <w:tcW w:w="2694" w:type="dxa"/>
            <w:tcBorders>
              <w:top w:val="nil"/>
              <w:left w:val="single" w:sz="4" w:space="0" w:color="auto"/>
              <w:bottom w:val="single" w:sz="4" w:space="0" w:color="auto"/>
              <w:right w:val="single" w:sz="4" w:space="0" w:color="auto"/>
            </w:tcBorders>
            <w:hideMark/>
          </w:tcPr>
          <w:p w:rsidR="001945B6" w:rsidRDefault="001945B6">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4/2</w:t>
            </w:r>
          </w:p>
        </w:tc>
        <w:tc>
          <w:tcPr>
            <w:tcW w:w="2409" w:type="dxa"/>
            <w:vMerge w:val="restart"/>
            <w:tcBorders>
              <w:top w:val="nil"/>
              <w:left w:val="single" w:sz="4" w:space="0" w:color="auto"/>
              <w:bottom w:val="single" w:sz="4" w:space="0" w:color="auto"/>
              <w:right w:val="single" w:sz="4" w:space="0" w:color="auto"/>
            </w:tcBorders>
            <w:hideMark/>
          </w:tcPr>
          <w:p w:rsidR="001945B6" w:rsidRDefault="001945B6">
            <w:pPr>
              <w:suppressAutoHyphens/>
              <w:jc w:val="both"/>
              <w:rPr>
                <w:rFonts w:ascii="Times New Roman" w:hAnsi="Times New Roman" w:cs="Times New Roman"/>
                <w:sz w:val="24"/>
              </w:rPr>
            </w:pPr>
            <w:r>
              <w:rPr>
                <w:rFonts w:ascii="Times New Roman" w:hAnsi="Times New Roman" w:cs="Times New Roman"/>
                <w:sz w:val="24"/>
              </w:rPr>
              <w:t>ОК</w:t>
            </w:r>
            <w:r>
              <w:rPr>
                <w:rFonts w:ascii="Times New Roman" w:hAnsi="Times New Roman" w:cs="Times New Roman"/>
                <w:spacing w:val="-1"/>
                <w:sz w:val="24"/>
              </w:rPr>
              <w:t xml:space="preserve"> </w:t>
            </w:r>
            <w:r>
              <w:rPr>
                <w:rFonts w:ascii="Times New Roman" w:hAnsi="Times New Roman" w:cs="Times New Roman"/>
                <w:sz w:val="24"/>
              </w:rPr>
              <w:t xml:space="preserve">01, ОК 05, </w:t>
            </w:r>
          </w:p>
          <w:p w:rsidR="001945B6" w:rsidRDefault="001945B6">
            <w:pPr>
              <w:suppressAutoHyphens/>
              <w:jc w:val="both"/>
              <w:rPr>
                <w:rFonts w:ascii="Times New Roman" w:eastAsia="Times New Roman" w:hAnsi="Times New Roman" w:cs="Times New Roman"/>
                <w:b/>
                <w:bCs/>
                <w:color w:val="FF0000"/>
                <w:sz w:val="24"/>
                <w:szCs w:val="24"/>
                <w:lang w:eastAsia="ru-RU"/>
              </w:rPr>
            </w:pPr>
            <w:r>
              <w:rPr>
                <w:rFonts w:ascii="Times New Roman" w:hAnsi="Times New Roman" w:cs="Times New Roman"/>
                <w:sz w:val="24"/>
              </w:rPr>
              <w:t>ОК 06,ОК 09.</w:t>
            </w:r>
          </w:p>
        </w:tc>
      </w:tr>
      <w:tr w:rsidR="001945B6" w:rsidTr="001945B6">
        <w:tc>
          <w:tcPr>
            <w:tcW w:w="2694" w:type="dxa"/>
            <w:vMerge w:val="restart"/>
            <w:tcBorders>
              <w:top w:val="single" w:sz="4" w:space="0" w:color="auto"/>
              <w:left w:val="single" w:sz="4" w:space="0" w:color="auto"/>
              <w:bottom w:val="single" w:sz="4" w:space="0" w:color="auto"/>
              <w:right w:val="single" w:sz="4" w:space="0" w:color="auto"/>
            </w:tcBorders>
            <w:hideMark/>
          </w:tcPr>
          <w:p w:rsidR="001945B6" w:rsidRDefault="001945B6">
            <w:pPr>
              <w:rPr>
                <w:rFonts w:ascii="Times New Roman" w:eastAsia="Calibri" w:hAnsi="Times New Roman" w:cs="Times New Roman"/>
                <w:b/>
                <w:bCs/>
                <w:sz w:val="24"/>
                <w:szCs w:val="24"/>
              </w:rPr>
            </w:pPr>
            <w:r>
              <w:rPr>
                <w:rFonts w:ascii="Times New Roman" w:eastAsia="Calibri" w:hAnsi="Times New Roman" w:cs="Times New Roman"/>
                <w:b/>
                <w:bCs/>
                <w:sz w:val="24"/>
                <w:szCs w:val="24"/>
              </w:rPr>
              <w:t>Тема 5.1.</w:t>
            </w:r>
          </w:p>
          <w:p w:rsidR="001945B6" w:rsidRDefault="001945B6">
            <w:pPr>
              <w:suppressAutoHyphens/>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Развитие общества</w:t>
            </w:r>
          </w:p>
        </w:tc>
        <w:tc>
          <w:tcPr>
            <w:tcW w:w="6945" w:type="dxa"/>
            <w:tcBorders>
              <w:top w:val="single" w:sz="4" w:space="0" w:color="auto"/>
              <w:left w:val="single" w:sz="4" w:space="0" w:color="auto"/>
              <w:bottom w:val="single" w:sz="4" w:space="0" w:color="auto"/>
              <w:right w:val="single" w:sz="4" w:space="0" w:color="auto"/>
            </w:tcBorders>
            <w:hideMark/>
          </w:tcPr>
          <w:p w:rsidR="001945B6" w:rsidRDefault="001945B6">
            <w:pPr>
              <w:suppressAutoHyphens/>
              <w:jc w:val="both"/>
              <w:rPr>
                <w:rFonts w:ascii="Times New Roman" w:eastAsia="Calibri" w:hAnsi="Times New Roman" w:cs="Times New Roman"/>
                <w:b/>
                <w:bCs/>
                <w:sz w:val="24"/>
                <w:szCs w:val="24"/>
              </w:rPr>
            </w:pPr>
            <w:r>
              <w:rPr>
                <w:rFonts w:ascii="Times New Roman" w:eastAsia="Times New Roman" w:hAnsi="Times New Roman" w:cs="Times New Roman"/>
                <w:b/>
                <w:bCs/>
                <w:sz w:val="24"/>
                <w:szCs w:val="24"/>
                <w:lang w:eastAsia="ru-RU"/>
              </w:rPr>
              <w:t xml:space="preserve">Содержание </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4/2</w:t>
            </w:r>
          </w:p>
        </w:tc>
        <w:tc>
          <w:tcPr>
            <w:tcW w:w="0" w:type="auto"/>
            <w:vMerge/>
            <w:tcBorders>
              <w:top w:val="nil"/>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bCs/>
                <w:color w:val="FF0000"/>
                <w:sz w:val="24"/>
                <w:szCs w:val="24"/>
                <w:lang w:eastAsia="ru-RU"/>
              </w:rPr>
            </w:pPr>
          </w:p>
        </w:tc>
      </w:tr>
      <w:tr w:rsidR="001945B6" w:rsidTr="001945B6">
        <w:tc>
          <w:tcPr>
            <w:tcW w:w="0" w:type="auto"/>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Calibri" w:hAnsi="Times New Roman" w:cs="Times New Roman"/>
                <w:b/>
                <w:bCs/>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1945B6" w:rsidRDefault="001945B6">
            <w:pPr>
              <w:widowControl w:val="0"/>
              <w:autoSpaceDE w:val="0"/>
              <w:autoSpaceDN w:val="0"/>
              <w:ind w:left="26" w:right="145"/>
              <w:jc w:val="both"/>
              <w:rPr>
                <w:rFonts w:ascii="Times New Roman" w:eastAsia="Times New Roman" w:hAnsi="Times New Roman" w:cs="Times New Roman"/>
                <w:sz w:val="24"/>
              </w:rPr>
            </w:pPr>
            <w:r>
              <w:rPr>
                <w:rFonts w:ascii="Times New Roman" w:eastAsia="Times New Roman" w:hAnsi="Times New Roman" w:cs="Times New Roman"/>
                <w:sz w:val="24"/>
              </w:rPr>
              <w:t>Определение общества. Материальные и духовные основания общественной жизни.</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Сферы</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общественной</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жизни</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(социальная,</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экономическая,</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 xml:space="preserve">политическая, </w:t>
            </w:r>
            <w:r>
              <w:rPr>
                <w:rFonts w:ascii="Times New Roman" w:eastAsia="Times New Roman" w:hAnsi="Times New Roman" w:cs="Times New Roman"/>
                <w:spacing w:val="-2"/>
                <w:sz w:val="24"/>
              </w:rPr>
              <w:t>духовная).</w:t>
            </w:r>
          </w:p>
          <w:p w:rsidR="001945B6" w:rsidRDefault="001945B6">
            <w:pPr>
              <w:widowControl w:val="0"/>
              <w:autoSpaceDE w:val="0"/>
              <w:autoSpaceDN w:val="0"/>
              <w:ind w:left="26"/>
              <w:jc w:val="both"/>
              <w:rPr>
                <w:rFonts w:ascii="Times New Roman" w:eastAsia="Times New Roman" w:hAnsi="Times New Roman" w:cs="Times New Roman"/>
                <w:sz w:val="24"/>
              </w:rPr>
            </w:pPr>
            <w:r>
              <w:rPr>
                <w:rFonts w:ascii="Times New Roman" w:eastAsia="Times New Roman" w:hAnsi="Times New Roman" w:cs="Times New Roman"/>
                <w:sz w:val="24"/>
              </w:rPr>
              <w:t>Социальная</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онтология</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и</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гносеология.</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Общественное</w:t>
            </w:r>
            <w:r>
              <w:rPr>
                <w:rFonts w:ascii="Times New Roman" w:eastAsia="Times New Roman" w:hAnsi="Times New Roman" w:cs="Times New Roman"/>
                <w:spacing w:val="-7"/>
                <w:sz w:val="24"/>
              </w:rPr>
              <w:t xml:space="preserve"> </w:t>
            </w:r>
            <w:r>
              <w:rPr>
                <w:rFonts w:ascii="Times New Roman" w:eastAsia="Times New Roman" w:hAnsi="Times New Roman" w:cs="Times New Roman"/>
                <w:sz w:val="24"/>
              </w:rPr>
              <w:t>бытие.</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Общественное сознание. Социальное познание.</w:t>
            </w:r>
          </w:p>
          <w:p w:rsidR="001945B6" w:rsidRDefault="001945B6">
            <w:pPr>
              <w:widowControl w:val="0"/>
              <w:autoSpaceDE w:val="0"/>
              <w:autoSpaceDN w:val="0"/>
              <w:ind w:left="26" w:right="145"/>
              <w:jc w:val="both"/>
              <w:rPr>
                <w:rFonts w:ascii="Times New Roman" w:eastAsia="Times New Roman" w:hAnsi="Times New Roman" w:cs="Times New Roman"/>
                <w:sz w:val="24"/>
              </w:rPr>
            </w:pPr>
            <w:r>
              <w:rPr>
                <w:rFonts w:ascii="Times New Roman" w:eastAsia="Times New Roman" w:hAnsi="Times New Roman" w:cs="Times New Roman"/>
                <w:sz w:val="24"/>
              </w:rPr>
              <w:t>Направленность</w:t>
            </w:r>
            <w:r>
              <w:rPr>
                <w:rFonts w:ascii="Times New Roman" w:eastAsia="Times New Roman" w:hAnsi="Times New Roman" w:cs="Times New Roman"/>
                <w:spacing w:val="-10"/>
                <w:sz w:val="24"/>
              </w:rPr>
              <w:t xml:space="preserve"> </w:t>
            </w:r>
            <w:r>
              <w:rPr>
                <w:rFonts w:ascii="Times New Roman" w:eastAsia="Times New Roman" w:hAnsi="Times New Roman" w:cs="Times New Roman"/>
                <w:sz w:val="24"/>
              </w:rPr>
              <w:t>социального</w:t>
            </w:r>
            <w:r>
              <w:rPr>
                <w:rFonts w:ascii="Times New Roman" w:eastAsia="Times New Roman" w:hAnsi="Times New Roman" w:cs="Times New Roman"/>
                <w:spacing w:val="-10"/>
                <w:sz w:val="24"/>
              </w:rPr>
              <w:t xml:space="preserve"> </w:t>
            </w:r>
            <w:r>
              <w:rPr>
                <w:rFonts w:ascii="Times New Roman" w:eastAsia="Times New Roman" w:hAnsi="Times New Roman" w:cs="Times New Roman"/>
                <w:sz w:val="24"/>
              </w:rPr>
              <w:t>развития.</w:t>
            </w:r>
            <w:r>
              <w:rPr>
                <w:rFonts w:ascii="Times New Roman" w:eastAsia="Times New Roman" w:hAnsi="Times New Roman" w:cs="Times New Roman"/>
                <w:spacing w:val="-10"/>
                <w:sz w:val="24"/>
              </w:rPr>
              <w:t xml:space="preserve"> </w:t>
            </w:r>
            <w:r>
              <w:rPr>
                <w:rFonts w:ascii="Times New Roman" w:eastAsia="Times New Roman" w:hAnsi="Times New Roman" w:cs="Times New Roman"/>
                <w:sz w:val="24"/>
              </w:rPr>
              <w:t>Общественный</w:t>
            </w:r>
            <w:r>
              <w:rPr>
                <w:rFonts w:ascii="Times New Roman" w:eastAsia="Times New Roman" w:hAnsi="Times New Roman" w:cs="Times New Roman"/>
                <w:spacing w:val="-10"/>
                <w:sz w:val="24"/>
              </w:rPr>
              <w:t xml:space="preserve"> </w:t>
            </w:r>
            <w:r>
              <w:rPr>
                <w:rFonts w:ascii="Times New Roman" w:eastAsia="Times New Roman" w:hAnsi="Times New Roman" w:cs="Times New Roman"/>
                <w:sz w:val="24"/>
              </w:rPr>
              <w:t>прогресс. Противоречивость общественного прогресса.</w:t>
            </w:r>
          </w:p>
          <w:p w:rsidR="001945B6" w:rsidRDefault="001945B6">
            <w:pPr>
              <w:widowControl w:val="0"/>
              <w:autoSpaceDE w:val="0"/>
              <w:autoSpaceDN w:val="0"/>
              <w:ind w:left="26" w:right="-114"/>
              <w:jc w:val="both"/>
              <w:rPr>
                <w:rFonts w:ascii="Times New Roman" w:eastAsia="Times New Roman" w:hAnsi="Times New Roman" w:cs="Times New Roman"/>
                <w:sz w:val="24"/>
              </w:rPr>
            </w:pPr>
            <w:r>
              <w:rPr>
                <w:rFonts w:ascii="Times New Roman" w:eastAsia="Times New Roman" w:hAnsi="Times New Roman" w:cs="Times New Roman"/>
                <w:sz w:val="24"/>
              </w:rPr>
              <w:t>Глобальные</w:t>
            </w:r>
            <w:r>
              <w:rPr>
                <w:rFonts w:ascii="Times New Roman" w:eastAsia="Times New Roman" w:hAnsi="Times New Roman" w:cs="Times New Roman"/>
                <w:spacing w:val="-15"/>
                <w:sz w:val="24"/>
              </w:rPr>
              <w:t xml:space="preserve"> </w:t>
            </w:r>
            <w:r>
              <w:rPr>
                <w:rFonts w:ascii="Times New Roman" w:eastAsia="Times New Roman" w:hAnsi="Times New Roman" w:cs="Times New Roman"/>
                <w:sz w:val="24"/>
              </w:rPr>
              <w:t>проблемы.</w:t>
            </w:r>
            <w:r>
              <w:rPr>
                <w:rFonts w:ascii="Times New Roman" w:eastAsia="Times New Roman" w:hAnsi="Times New Roman" w:cs="Times New Roman"/>
                <w:spacing w:val="-13"/>
                <w:sz w:val="24"/>
              </w:rPr>
              <w:t xml:space="preserve"> </w:t>
            </w:r>
            <w:r>
              <w:rPr>
                <w:rFonts w:ascii="Times New Roman" w:eastAsia="Times New Roman" w:hAnsi="Times New Roman" w:cs="Times New Roman"/>
                <w:sz w:val="24"/>
              </w:rPr>
              <w:t>Будущее</w:t>
            </w:r>
            <w:r>
              <w:rPr>
                <w:rFonts w:ascii="Times New Roman" w:eastAsia="Times New Roman" w:hAnsi="Times New Roman" w:cs="Times New Roman"/>
                <w:spacing w:val="-14"/>
                <w:sz w:val="24"/>
              </w:rPr>
              <w:t xml:space="preserve"> ч</w:t>
            </w:r>
            <w:r>
              <w:rPr>
                <w:rFonts w:ascii="Times New Roman" w:eastAsia="Times New Roman" w:hAnsi="Times New Roman" w:cs="Times New Roman"/>
                <w:sz w:val="24"/>
              </w:rPr>
              <w:t>еловечества. Основные философские категории.</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uppressAutoHyphens/>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0" w:type="auto"/>
            <w:vMerge/>
            <w:tcBorders>
              <w:top w:val="nil"/>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bCs/>
                <w:color w:val="FF0000"/>
                <w:sz w:val="24"/>
                <w:szCs w:val="24"/>
                <w:lang w:eastAsia="ru-RU"/>
              </w:rPr>
            </w:pPr>
          </w:p>
        </w:tc>
      </w:tr>
      <w:tr w:rsidR="001945B6" w:rsidTr="001945B6">
        <w:tc>
          <w:tcPr>
            <w:tcW w:w="0" w:type="auto"/>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Calibri" w:hAnsi="Times New Roman" w:cs="Times New Roman"/>
                <w:b/>
                <w:bCs/>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1945B6" w:rsidRDefault="001945B6">
            <w:pPr>
              <w:widowControl w:val="0"/>
              <w:autoSpaceDE w:val="0"/>
              <w:autoSpaceDN w:val="0"/>
              <w:ind w:left="26" w:right="145"/>
              <w:jc w:val="both"/>
              <w:rPr>
                <w:rFonts w:ascii="Times New Roman" w:eastAsia="Times New Roman" w:hAnsi="Times New Roman" w:cs="Times New Roman"/>
                <w:sz w:val="24"/>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0" w:type="auto"/>
            <w:vMerge/>
            <w:tcBorders>
              <w:top w:val="nil"/>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bCs/>
                <w:color w:val="FF0000"/>
                <w:sz w:val="24"/>
                <w:szCs w:val="24"/>
                <w:lang w:eastAsia="ru-RU"/>
              </w:rPr>
            </w:pPr>
          </w:p>
        </w:tc>
      </w:tr>
      <w:tr w:rsidR="001945B6" w:rsidTr="001945B6">
        <w:tc>
          <w:tcPr>
            <w:tcW w:w="0" w:type="auto"/>
            <w:vMerge/>
            <w:tcBorders>
              <w:top w:val="single" w:sz="4" w:space="0" w:color="auto"/>
              <w:left w:val="single" w:sz="4" w:space="0" w:color="auto"/>
              <w:bottom w:val="single" w:sz="4" w:space="0" w:color="auto"/>
              <w:right w:val="single" w:sz="4" w:space="0" w:color="auto"/>
            </w:tcBorders>
            <w:vAlign w:val="center"/>
            <w:hideMark/>
          </w:tcPr>
          <w:p w:rsidR="001945B6" w:rsidRDefault="001945B6">
            <w:pPr>
              <w:rPr>
                <w:rFonts w:ascii="Times New Roman" w:eastAsia="Calibri" w:hAnsi="Times New Roman" w:cs="Times New Roman"/>
                <w:b/>
                <w:bCs/>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1945B6" w:rsidRDefault="001945B6">
            <w:pPr>
              <w:widowControl w:val="0"/>
              <w:autoSpaceDE w:val="0"/>
              <w:autoSpaceDN w:val="0"/>
              <w:ind w:left="26" w:right="145"/>
              <w:jc w:val="both"/>
              <w:rPr>
                <w:rFonts w:ascii="Times New Roman" w:eastAsia="Times New Roman" w:hAnsi="Times New Roman" w:cs="Times New Roman"/>
                <w:sz w:val="24"/>
              </w:rPr>
            </w:pPr>
            <w:r>
              <w:rPr>
                <w:rFonts w:ascii="Times New Roman" w:eastAsia="Times New Roman" w:hAnsi="Times New Roman" w:cs="Times New Roman"/>
                <w:sz w:val="24"/>
              </w:rPr>
              <w:t>Практическое занятие №6 Современный</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философский</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подход</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к</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проблемам</w:t>
            </w:r>
            <w:r>
              <w:rPr>
                <w:rFonts w:ascii="Times New Roman" w:eastAsia="Times New Roman" w:hAnsi="Times New Roman" w:cs="Times New Roman"/>
                <w:spacing w:val="-4"/>
                <w:sz w:val="24"/>
              </w:rPr>
              <w:t xml:space="preserve"> </w:t>
            </w:r>
            <w:r>
              <w:rPr>
                <w:rFonts w:ascii="Times New Roman" w:eastAsia="Times New Roman" w:hAnsi="Times New Roman" w:cs="Times New Roman"/>
                <w:spacing w:val="-2"/>
                <w:sz w:val="24"/>
              </w:rPr>
              <w:t>действительности</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uppressAutoHyphens/>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0" w:type="auto"/>
            <w:vMerge/>
            <w:tcBorders>
              <w:top w:val="nil"/>
              <w:left w:val="single" w:sz="4" w:space="0" w:color="auto"/>
              <w:bottom w:val="single" w:sz="4" w:space="0" w:color="auto"/>
              <w:right w:val="single" w:sz="4" w:space="0" w:color="auto"/>
            </w:tcBorders>
            <w:vAlign w:val="center"/>
            <w:hideMark/>
          </w:tcPr>
          <w:p w:rsidR="001945B6" w:rsidRDefault="001945B6">
            <w:pPr>
              <w:rPr>
                <w:rFonts w:ascii="Times New Roman" w:eastAsia="Times New Roman" w:hAnsi="Times New Roman" w:cs="Times New Roman"/>
                <w:b/>
                <w:bCs/>
                <w:color w:val="FF0000"/>
                <w:sz w:val="24"/>
                <w:szCs w:val="24"/>
                <w:lang w:eastAsia="ru-RU"/>
              </w:rPr>
            </w:pPr>
          </w:p>
        </w:tc>
      </w:tr>
      <w:tr w:rsidR="001945B6" w:rsidTr="001945B6">
        <w:tc>
          <w:tcPr>
            <w:tcW w:w="9639" w:type="dxa"/>
            <w:gridSpan w:val="2"/>
            <w:tcBorders>
              <w:top w:val="single" w:sz="4" w:space="0" w:color="auto"/>
              <w:left w:val="single" w:sz="4" w:space="0" w:color="auto"/>
              <w:bottom w:val="single" w:sz="4" w:space="0" w:color="auto"/>
              <w:right w:val="single" w:sz="4" w:space="0" w:color="auto"/>
            </w:tcBorders>
            <w:hideMark/>
          </w:tcPr>
          <w:p w:rsidR="001945B6" w:rsidRDefault="001945B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 Диф. зачет</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tcBorders>
              <w:top w:val="single" w:sz="4" w:space="0" w:color="auto"/>
              <w:left w:val="single" w:sz="4" w:space="0" w:color="auto"/>
              <w:bottom w:val="single" w:sz="4" w:space="0" w:color="auto"/>
              <w:right w:val="single" w:sz="4" w:space="0" w:color="auto"/>
            </w:tcBorders>
          </w:tcPr>
          <w:p w:rsidR="001945B6" w:rsidRDefault="001945B6">
            <w:pPr>
              <w:spacing w:line="276" w:lineRule="auto"/>
              <w:rPr>
                <w:rFonts w:ascii="Times New Roman" w:eastAsia="Times New Roman" w:hAnsi="Times New Roman" w:cs="Times New Roman"/>
                <w:b/>
                <w:bCs/>
                <w:sz w:val="24"/>
                <w:szCs w:val="24"/>
                <w:lang w:eastAsia="ru-RU"/>
              </w:rPr>
            </w:pPr>
          </w:p>
        </w:tc>
      </w:tr>
      <w:tr w:rsidR="001945B6" w:rsidTr="001945B6">
        <w:tc>
          <w:tcPr>
            <w:tcW w:w="9639" w:type="dxa"/>
            <w:gridSpan w:val="2"/>
            <w:tcBorders>
              <w:top w:val="single" w:sz="4" w:space="0" w:color="auto"/>
              <w:left w:val="single" w:sz="4" w:space="0" w:color="auto"/>
              <w:bottom w:val="single" w:sz="4" w:space="0" w:color="auto"/>
              <w:right w:val="single" w:sz="4" w:space="0" w:color="auto"/>
            </w:tcBorders>
            <w:hideMark/>
          </w:tcPr>
          <w:p w:rsidR="001945B6" w:rsidRDefault="001945B6">
            <w:pPr>
              <w:spacing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Всего </w:t>
            </w:r>
          </w:p>
        </w:tc>
        <w:tc>
          <w:tcPr>
            <w:tcW w:w="2694" w:type="dxa"/>
            <w:tcBorders>
              <w:top w:val="single" w:sz="4" w:space="0" w:color="auto"/>
              <w:left w:val="single" w:sz="4" w:space="0" w:color="auto"/>
              <w:bottom w:val="single" w:sz="4" w:space="0" w:color="auto"/>
              <w:right w:val="single" w:sz="4" w:space="0" w:color="auto"/>
            </w:tcBorders>
            <w:hideMark/>
          </w:tcPr>
          <w:p w:rsidR="001945B6" w:rsidRDefault="001945B6">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38 </w:t>
            </w:r>
          </w:p>
        </w:tc>
        <w:tc>
          <w:tcPr>
            <w:tcW w:w="2409" w:type="dxa"/>
            <w:tcBorders>
              <w:top w:val="single" w:sz="4" w:space="0" w:color="auto"/>
              <w:left w:val="single" w:sz="4" w:space="0" w:color="auto"/>
              <w:bottom w:val="single" w:sz="4" w:space="0" w:color="auto"/>
              <w:right w:val="single" w:sz="4" w:space="0" w:color="auto"/>
            </w:tcBorders>
          </w:tcPr>
          <w:p w:rsidR="001945B6" w:rsidRDefault="001945B6">
            <w:pPr>
              <w:spacing w:line="276" w:lineRule="auto"/>
              <w:rPr>
                <w:rFonts w:ascii="Times New Roman" w:eastAsia="Times New Roman" w:hAnsi="Times New Roman" w:cs="Times New Roman"/>
                <w:b/>
                <w:bCs/>
                <w:sz w:val="24"/>
                <w:szCs w:val="24"/>
                <w:lang w:eastAsia="ru-RU"/>
              </w:rPr>
            </w:pPr>
          </w:p>
        </w:tc>
      </w:tr>
    </w:tbl>
    <w:p w:rsidR="001945B6" w:rsidRDefault="001945B6" w:rsidP="001945B6">
      <w:pPr>
        <w:rPr>
          <w:rFonts w:ascii="Times New Roman" w:hAnsi="Times New Roman" w:cs="Times New Roman"/>
          <w:sz w:val="24"/>
          <w:szCs w:val="24"/>
        </w:rPr>
        <w:sectPr w:rsidR="001945B6">
          <w:pgSz w:w="16838" w:h="11906" w:orient="landscape"/>
          <w:pgMar w:top="1701" w:right="1134" w:bottom="567" w:left="1134" w:header="709" w:footer="709" w:gutter="0"/>
          <w:cols w:space="720"/>
        </w:sectPr>
      </w:pPr>
    </w:p>
    <w:p w:rsidR="001945B6" w:rsidRDefault="001945B6" w:rsidP="001945B6">
      <w:pPr>
        <w:keepNext/>
        <w:spacing w:after="120"/>
        <w:jc w:val="center"/>
        <w:outlineLvl w:val="0"/>
        <w:rPr>
          <w:rFonts w:ascii="Times New Roman" w:eastAsia="Segoe UI" w:hAnsi="Times New Roman" w:cs="Times New Roman"/>
          <w:b/>
          <w:bCs/>
          <w:caps/>
          <w:kern w:val="32"/>
          <w:sz w:val="24"/>
          <w:szCs w:val="24"/>
          <w:lang w:eastAsia="ru-RU"/>
        </w:rPr>
      </w:pPr>
      <w:r>
        <w:rPr>
          <w:rFonts w:ascii="Times New Roman" w:eastAsia="Segoe UI" w:hAnsi="Times New Roman" w:cs="Times New Roman"/>
          <w:b/>
          <w:bCs/>
          <w:caps/>
          <w:kern w:val="32"/>
          <w:sz w:val="24"/>
          <w:szCs w:val="24"/>
          <w:lang w:eastAsia="ru-RU"/>
        </w:rPr>
        <w:lastRenderedPageBreak/>
        <w:t>. Условия реализации ДИСЦИПЛИНЫ</w:t>
      </w:r>
    </w:p>
    <w:p w:rsidR="001945B6" w:rsidRDefault="001945B6" w:rsidP="001945B6">
      <w:pPr>
        <w:spacing w:after="120" w:line="276" w:lineRule="auto"/>
        <w:ind w:firstLine="709"/>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3.1. Материально-техническое обеспечение</w:t>
      </w:r>
    </w:p>
    <w:p w:rsidR="001945B6" w:rsidRDefault="001945B6" w:rsidP="001945B6">
      <w:pPr>
        <w:shd w:val="clear" w:color="auto" w:fill="FFFFFF"/>
        <w:tabs>
          <w:tab w:val="left" w:pos="1134"/>
        </w:tabs>
        <w:spacing w:line="276" w:lineRule="auto"/>
        <w:ind w:right="258" w:firstLine="851"/>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bCs/>
          <w:iCs/>
          <w:color w:val="000000"/>
          <w:sz w:val="24"/>
          <w:szCs w:val="24"/>
          <w:lang w:eastAsia="ru-RU"/>
        </w:rPr>
        <w:t>Кабинет социально-экономических дисциплин оснащен в соответствии с приложением  3 ОПОП-П:</w:t>
      </w:r>
    </w:p>
    <w:p w:rsidR="001945B6" w:rsidRDefault="001945B6" w:rsidP="001945B6">
      <w:pPr>
        <w:tabs>
          <w:tab w:val="left" w:pos="211"/>
          <w:tab w:val="left" w:pos="1134"/>
        </w:tabs>
        <w:spacing w:line="276" w:lineRule="auto"/>
        <w:ind w:right="258" w:firstLine="851"/>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-посадочные места по количеству обучающихся; </w:t>
      </w:r>
    </w:p>
    <w:p w:rsidR="001945B6" w:rsidRDefault="001945B6" w:rsidP="001945B6">
      <w:pPr>
        <w:tabs>
          <w:tab w:val="left" w:pos="211"/>
          <w:tab w:val="left" w:pos="1134"/>
        </w:tabs>
        <w:spacing w:line="276" w:lineRule="auto"/>
        <w:ind w:right="258" w:firstLine="851"/>
        <w:rPr>
          <w:rFonts w:ascii="Times New Roman" w:hAnsi="Times New Roman" w:cs="Times New Roman"/>
          <w:sz w:val="24"/>
          <w:szCs w:val="24"/>
        </w:rPr>
      </w:pPr>
      <w:r>
        <w:rPr>
          <w:rFonts w:ascii="Times New Roman" w:hAnsi="Times New Roman" w:cs="Times New Roman"/>
          <w:color w:val="000000"/>
          <w:sz w:val="24"/>
          <w:szCs w:val="24"/>
        </w:rPr>
        <w:t xml:space="preserve">-рабочее место преподавателя; </w:t>
      </w:r>
      <w:r>
        <w:rPr>
          <w:rFonts w:ascii="Times New Roman" w:hAnsi="Times New Roman" w:cs="Times New Roman"/>
          <w:sz w:val="24"/>
          <w:szCs w:val="24"/>
        </w:rPr>
        <w:t>комплект учебно-наглядных пособий,</w:t>
      </w:r>
    </w:p>
    <w:p w:rsidR="001945B6" w:rsidRDefault="001945B6" w:rsidP="001945B6">
      <w:pPr>
        <w:widowControl w:val="0"/>
        <w:tabs>
          <w:tab w:val="left" w:pos="1134"/>
        </w:tabs>
        <w:snapToGrid w:val="0"/>
        <w:spacing w:line="276" w:lineRule="auto"/>
        <w:ind w:right="258"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-техническими средствами обучения: персональный компьютер с лицензионным програмным обеспечением.</w:t>
      </w:r>
    </w:p>
    <w:p w:rsidR="001945B6" w:rsidRDefault="001945B6" w:rsidP="001945B6">
      <w:pPr>
        <w:widowControl w:val="0"/>
        <w:tabs>
          <w:tab w:val="left" w:pos="1134"/>
        </w:tabs>
        <w:snapToGrid w:val="0"/>
        <w:spacing w:line="276" w:lineRule="auto"/>
        <w:ind w:right="258" w:firstLine="851"/>
        <w:jc w:val="both"/>
        <w:rPr>
          <w:rFonts w:ascii="Times New Roman" w:eastAsia="Times New Roman" w:hAnsi="Times New Roman" w:cs="Times New Roman"/>
          <w:sz w:val="24"/>
          <w:szCs w:val="20"/>
          <w:lang w:eastAsia="ru-RU"/>
        </w:rPr>
      </w:pPr>
    </w:p>
    <w:p w:rsidR="001945B6" w:rsidRDefault="001945B6" w:rsidP="001945B6">
      <w:pPr>
        <w:spacing w:after="120" w:line="276" w:lineRule="auto"/>
        <w:ind w:left="542"/>
        <w:outlineLvl w:val="1"/>
        <w:rPr>
          <w:rFonts w:ascii="Times New Roman" w:eastAsia="Times New Roman" w:hAnsi="Times New Roman" w:cs="Times New Roman"/>
          <w:b/>
          <w:bCs/>
          <w:sz w:val="24"/>
          <w:szCs w:val="24"/>
          <w:lang w:eastAsia="ru-RU"/>
        </w:rPr>
      </w:pPr>
      <w:r>
        <w:rPr>
          <w:rFonts w:ascii="Times New Roman" w:eastAsia="Segoe UI" w:hAnsi="Times New Roman" w:cs="Times New Roman"/>
          <w:b/>
          <w:bCs/>
          <w:sz w:val="24"/>
          <w:szCs w:val="24"/>
          <w:lang w:eastAsia="ru-RU"/>
        </w:rPr>
        <w:t>3.2. Учебно-методическое обеспечение</w:t>
      </w:r>
    </w:p>
    <w:p w:rsidR="001945B6" w:rsidRDefault="001945B6" w:rsidP="001945B6">
      <w:pPr>
        <w:spacing w:line="276" w:lineRule="auto"/>
        <w:ind w:left="542"/>
        <w:contextualSpacing/>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1945B6" w:rsidRPr="007510AC" w:rsidRDefault="001945B6" w:rsidP="001945B6">
      <w:pPr>
        <w:widowControl w:val="0"/>
        <w:numPr>
          <w:ilvl w:val="0"/>
          <w:numId w:val="29"/>
        </w:numPr>
        <w:tabs>
          <w:tab w:val="left" w:pos="1134"/>
          <w:tab w:val="left" w:pos="1553"/>
        </w:tabs>
        <w:autoSpaceDE w:val="0"/>
        <w:autoSpaceDN w:val="0"/>
        <w:spacing w:before="39" w:line="276" w:lineRule="auto"/>
        <w:ind w:left="0" w:right="225" w:firstLine="851"/>
        <w:jc w:val="both"/>
        <w:rPr>
          <w:rFonts w:ascii="Times New Roman" w:hAnsi="Times New Roman" w:cs="Times New Roman"/>
          <w:sz w:val="24"/>
        </w:rPr>
      </w:pPr>
      <w:r>
        <w:rPr>
          <w:rFonts w:ascii="Times New Roman" w:hAnsi="Times New Roman" w:cs="Times New Roman"/>
          <w:sz w:val="24"/>
        </w:rPr>
        <w:t xml:space="preserve">Лавриненко, В. Н. Основы философии : учебник и практикум для среднего профессионального образования  8-е изд., перераб. и доп. – Москва : Издательство Юрайт, 2022.. – Текст : электронный .Образовательная платформа Юрайт [сайт]. – URL: </w:t>
      </w:r>
      <w:hyperlink r:id="rId19" w:history="1">
        <w:r w:rsidRPr="007510AC">
          <w:rPr>
            <w:rStyle w:val="af0"/>
            <w:rFonts w:ascii="Times New Roman" w:hAnsi="Times New Roman" w:cs="Times New Roman"/>
            <w:color w:val="auto"/>
            <w:sz w:val="24"/>
            <w:u w:val="none"/>
          </w:rPr>
          <w:t>https://urait.ru/bcode/489674</w:t>
        </w:r>
      </w:hyperlink>
    </w:p>
    <w:p w:rsidR="001945B6" w:rsidRPr="007510AC" w:rsidRDefault="001945B6" w:rsidP="001945B6">
      <w:pPr>
        <w:widowControl w:val="0"/>
        <w:numPr>
          <w:ilvl w:val="0"/>
          <w:numId w:val="29"/>
        </w:numPr>
        <w:tabs>
          <w:tab w:val="left" w:pos="1134"/>
          <w:tab w:val="left" w:pos="1515"/>
        </w:tabs>
        <w:autoSpaceDE w:val="0"/>
        <w:autoSpaceDN w:val="0"/>
        <w:spacing w:line="276" w:lineRule="auto"/>
        <w:ind w:left="0" w:right="227" w:firstLine="851"/>
        <w:jc w:val="both"/>
        <w:rPr>
          <w:rFonts w:ascii="Times New Roman" w:hAnsi="Times New Roman" w:cs="Times New Roman"/>
          <w:sz w:val="24"/>
        </w:rPr>
      </w:pPr>
      <w:r w:rsidRPr="007510AC">
        <w:rPr>
          <w:rFonts w:ascii="Times New Roman" w:hAnsi="Times New Roman" w:cs="Times New Roman"/>
          <w:sz w:val="24"/>
        </w:rPr>
        <w:t xml:space="preserve">Тюгашев, Е. А. Основы философии : учебник для среднего профессионального образования  Москва : Издательство Юрайт, 2022.  (Профессиональное образование). – – Текст : электронный  Образовательная платформа Юрайт [сайт]. – URL: </w:t>
      </w:r>
      <w:hyperlink r:id="rId20" w:history="1">
        <w:r w:rsidRPr="007510AC">
          <w:rPr>
            <w:rStyle w:val="af0"/>
            <w:rFonts w:ascii="Times New Roman" w:hAnsi="Times New Roman" w:cs="Times New Roman"/>
            <w:color w:val="auto"/>
            <w:sz w:val="24"/>
            <w:u w:val="none"/>
          </w:rPr>
          <w:t>https://urait.ru/bcode/491338</w:t>
        </w:r>
      </w:hyperlink>
    </w:p>
    <w:p w:rsidR="001945B6" w:rsidRPr="007510AC" w:rsidRDefault="001945B6" w:rsidP="001945B6">
      <w:pPr>
        <w:widowControl w:val="0"/>
        <w:numPr>
          <w:ilvl w:val="0"/>
          <w:numId w:val="29"/>
        </w:numPr>
        <w:tabs>
          <w:tab w:val="left" w:pos="1134"/>
          <w:tab w:val="left" w:pos="1563"/>
        </w:tabs>
        <w:autoSpaceDE w:val="0"/>
        <w:autoSpaceDN w:val="0"/>
        <w:spacing w:line="276" w:lineRule="auto"/>
        <w:ind w:left="0" w:right="223" w:firstLine="851"/>
        <w:jc w:val="both"/>
        <w:rPr>
          <w:rFonts w:ascii="Times New Roman" w:hAnsi="Times New Roman" w:cs="Times New Roman"/>
          <w:sz w:val="24"/>
        </w:rPr>
      </w:pPr>
      <w:r w:rsidRPr="007510AC">
        <w:rPr>
          <w:rFonts w:ascii="Times New Roman" w:hAnsi="Times New Roman" w:cs="Times New Roman"/>
          <w:sz w:val="24"/>
        </w:rPr>
        <w:t xml:space="preserve">Иоселиани, А. Д. Основы философии : учебник и практикум для среднего профессионального образования 6-е изд., перераб. и доп. – Москва : Издательство Юрайт,  (Профессиональное образование).  Текст : электронный  Образовательная платформа Юрайт [сайт]. – URL: </w:t>
      </w:r>
      <w:hyperlink r:id="rId21" w:history="1">
        <w:r w:rsidRPr="007510AC">
          <w:rPr>
            <w:rStyle w:val="af0"/>
            <w:rFonts w:ascii="Times New Roman" w:hAnsi="Times New Roman" w:cs="Times New Roman"/>
            <w:color w:val="auto"/>
            <w:spacing w:val="-2"/>
            <w:sz w:val="24"/>
            <w:u w:val="none"/>
          </w:rPr>
          <w:t>https://urait.ru/bcode/487301</w:t>
        </w:r>
      </w:hyperlink>
    </w:p>
    <w:p w:rsidR="001945B6" w:rsidRPr="007510AC" w:rsidRDefault="001945B6" w:rsidP="001945B6">
      <w:pPr>
        <w:widowControl w:val="0"/>
        <w:numPr>
          <w:ilvl w:val="0"/>
          <w:numId w:val="29"/>
        </w:numPr>
        <w:tabs>
          <w:tab w:val="left" w:pos="1134"/>
          <w:tab w:val="left" w:pos="1551"/>
        </w:tabs>
        <w:autoSpaceDE w:val="0"/>
        <w:autoSpaceDN w:val="0"/>
        <w:spacing w:line="276" w:lineRule="auto"/>
        <w:ind w:left="0" w:right="224" w:firstLine="851"/>
        <w:jc w:val="both"/>
        <w:rPr>
          <w:rFonts w:ascii="Times New Roman" w:hAnsi="Times New Roman" w:cs="Times New Roman"/>
          <w:sz w:val="24"/>
        </w:rPr>
      </w:pPr>
      <w:r w:rsidRPr="007510AC">
        <w:rPr>
          <w:rFonts w:ascii="Times New Roman" w:hAnsi="Times New Roman" w:cs="Times New Roman"/>
          <w:sz w:val="24"/>
        </w:rPr>
        <w:t xml:space="preserve">Волкогонова, О. Д. Основы философии : учебник Москва : ФОРУМ : ИНФРА-М, 2022.(Среднее профессиональное образование).  - Текст : электронный. - URL: </w:t>
      </w:r>
      <w:hyperlink r:id="rId22" w:history="1">
        <w:r w:rsidRPr="007510AC">
          <w:rPr>
            <w:rStyle w:val="af0"/>
            <w:rFonts w:ascii="Times New Roman" w:hAnsi="Times New Roman" w:cs="Times New Roman"/>
            <w:color w:val="auto"/>
            <w:spacing w:val="-2"/>
            <w:sz w:val="24"/>
            <w:u w:val="none"/>
          </w:rPr>
          <w:t>https://znanium.com/catalog/product/1844376</w:t>
        </w:r>
      </w:hyperlink>
    </w:p>
    <w:p w:rsidR="001945B6" w:rsidRPr="007510AC" w:rsidRDefault="001945B6" w:rsidP="001945B6">
      <w:pPr>
        <w:keepNext/>
        <w:tabs>
          <w:tab w:val="left" w:pos="1134"/>
        </w:tabs>
        <w:spacing w:before="5" w:after="60"/>
        <w:ind w:firstLine="851"/>
        <w:jc w:val="both"/>
        <w:outlineLvl w:val="1"/>
        <w:rPr>
          <w:rFonts w:ascii="Times New Roman" w:eastAsia="Times New Roman" w:hAnsi="Times New Roman" w:cs="Times New Roman"/>
          <w:b/>
          <w:bCs/>
          <w:iCs/>
          <w:sz w:val="24"/>
          <w:szCs w:val="24"/>
        </w:rPr>
      </w:pPr>
      <w:r w:rsidRPr="007510AC">
        <w:rPr>
          <w:rFonts w:ascii="Times New Roman" w:eastAsia="Times New Roman" w:hAnsi="Times New Roman" w:cs="Times New Roman"/>
          <w:b/>
          <w:bCs/>
          <w:iCs/>
          <w:sz w:val="24"/>
          <w:szCs w:val="24"/>
        </w:rPr>
        <w:t>3.2.2. Дополнительные источники</w:t>
      </w:r>
    </w:p>
    <w:p w:rsidR="001945B6" w:rsidRPr="007510AC" w:rsidRDefault="001945B6" w:rsidP="001945B6">
      <w:pPr>
        <w:widowControl w:val="0"/>
        <w:numPr>
          <w:ilvl w:val="0"/>
          <w:numId w:val="30"/>
        </w:numPr>
        <w:tabs>
          <w:tab w:val="left" w:pos="1134"/>
          <w:tab w:val="left" w:pos="1553"/>
        </w:tabs>
        <w:autoSpaceDE w:val="0"/>
        <w:autoSpaceDN w:val="0"/>
        <w:spacing w:before="36" w:line="276" w:lineRule="auto"/>
        <w:ind w:left="0" w:right="223" w:firstLine="851"/>
        <w:jc w:val="both"/>
        <w:rPr>
          <w:rFonts w:ascii="Times New Roman" w:hAnsi="Times New Roman" w:cs="Times New Roman"/>
          <w:sz w:val="24"/>
          <w:szCs w:val="24"/>
        </w:rPr>
      </w:pPr>
      <w:r w:rsidRPr="007510AC">
        <w:rPr>
          <w:rFonts w:ascii="Times New Roman" w:hAnsi="Times New Roman" w:cs="Times New Roman"/>
          <w:sz w:val="24"/>
          <w:szCs w:val="24"/>
        </w:rPr>
        <w:t>Ивин, А. А. Основы философии : учебник для среднего профессионального образования Москва : Издательство Юрайт, 2022.(Профессиональное образование). – Текст : электронный  Образовательная платформа Юрайт [сайт]. – URL: https://urait.ru/bcode/490051</w:t>
      </w:r>
    </w:p>
    <w:p w:rsidR="001945B6" w:rsidRPr="007510AC" w:rsidRDefault="001945B6" w:rsidP="001945B6">
      <w:pPr>
        <w:widowControl w:val="0"/>
        <w:numPr>
          <w:ilvl w:val="0"/>
          <w:numId w:val="30"/>
        </w:numPr>
        <w:tabs>
          <w:tab w:val="left" w:pos="1134"/>
          <w:tab w:val="left" w:pos="1642"/>
        </w:tabs>
        <w:autoSpaceDE w:val="0"/>
        <w:autoSpaceDN w:val="0"/>
        <w:spacing w:before="68" w:line="276" w:lineRule="auto"/>
        <w:ind w:left="0" w:right="225" w:firstLine="851"/>
        <w:jc w:val="both"/>
        <w:rPr>
          <w:rFonts w:ascii="Times New Roman" w:hAnsi="Times New Roman" w:cs="Times New Roman"/>
          <w:sz w:val="24"/>
          <w:szCs w:val="24"/>
        </w:rPr>
      </w:pPr>
      <w:r w:rsidRPr="007510AC">
        <w:rPr>
          <w:rFonts w:ascii="Times New Roman" w:hAnsi="Times New Roman" w:cs="Times New Roman"/>
          <w:sz w:val="24"/>
          <w:szCs w:val="24"/>
        </w:rPr>
        <w:t>Кочеров, С. Н. Основы философии : учебное пособие для среднего профессионального</w:t>
      </w:r>
      <w:r w:rsidRPr="007510AC">
        <w:rPr>
          <w:rFonts w:ascii="Times New Roman" w:hAnsi="Times New Roman" w:cs="Times New Roman"/>
          <w:spacing w:val="29"/>
          <w:sz w:val="24"/>
          <w:szCs w:val="24"/>
        </w:rPr>
        <w:t xml:space="preserve"> </w:t>
      </w:r>
      <w:r w:rsidRPr="007510AC">
        <w:rPr>
          <w:rFonts w:ascii="Times New Roman" w:hAnsi="Times New Roman" w:cs="Times New Roman"/>
          <w:sz w:val="24"/>
          <w:szCs w:val="24"/>
        </w:rPr>
        <w:t>образования–</w:t>
      </w:r>
      <w:r w:rsidRPr="007510AC">
        <w:rPr>
          <w:rFonts w:ascii="Times New Roman" w:hAnsi="Times New Roman" w:cs="Times New Roman"/>
          <w:spacing w:val="35"/>
          <w:sz w:val="24"/>
          <w:szCs w:val="24"/>
        </w:rPr>
        <w:t xml:space="preserve"> </w:t>
      </w:r>
      <w:r w:rsidRPr="007510AC">
        <w:rPr>
          <w:rFonts w:ascii="Times New Roman" w:hAnsi="Times New Roman" w:cs="Times New Roman"/>
          <w:sz w:val="24"/>
          <w:szCs w:val="24"/>
        </w:rPr>
        <w:t>3-е</w:t>
      </w:r>
      <w:r w:rsidRPr="007510AC">
        <w:rPr>
          <w:rFonts w:ascii="Times New Roman" w:hAnsi="Times New Roman" w:cs="Times New Roman"/>
          <w:spacing w:val="30"/>
          <w:sz w:val="24"/>
          <w:szCs w:val="24"/>
        </w:rPr>
        <w:t xml:space="preserve"> </w:t>
      </w:r>
      <w:r w:rsidRPr="007510AC">
        <w:rPr>
          <w:rFonts w:ascii="Times New Roman" w:hAnsi="Times New Roman" w:cs="Times New Roman"/>
          <w:sz w:val="24"/>
          <w:szCs w:val="24"/>
        </w:rPr>
        <w:t>изд.,</w:t>
      </w:r>
      <w:r w:rsidRPr="007510AC">
        <w:rPr>
          <w:rFonts w:ascii="Times New Roman" w:hAnsi="Times New Roman" w:cs="Times New Roman"/>
          <w:spacing w:val="32"/>
          <w:sz w:val="24"/>
          <w:szCs w:val="24"/>
        </w:rPr>
        <w:t xml:space="preserve"> </w:t>
      </w:r>
      <w:r w:rsidRPr="007510AC">
        <w:rPr>
          <w:rFonts w:ascii="Times New Roman" w:hAnsi="Times New Roman" w:cs="Times New Roman"/>
          <w:sz w:val="24"/>
          <w:szCs w:val="24"/>
        </w:rPr>
        <w:t>перераб.</w:t>
      </w:r>
      <w:r w:rsidRPr="007510AC">
        <w:rPr>
          <w:rFonts w:ascii="Times New Roman" w:hAnsi="Times New Roman" w:cs="Times New Roman"/>
          <w:spacing w:val="32"/>
          <w:sz w:val="24"/>
          <w:szCs w:val="24"/>
        </w:rPr>
        <w:t xml:space="preserve"> </w:t>
      </w:r>
      <w:r w:rsidRPr="007510AC">
        <w:rPr>
          <w:rFonts w:ascii="Times New Roman" w:hAnsi="Times New Roman" w:cs="Times New Roman"/>
          <w:spacing w:val="-10"/>
          <w:sz w:val="24"/>
          <w:szCs w:val="24"/>
        </w:rPr>
        <w:t>и</w:t>
      </w:r>
      <w:r w:rsidRPr="007510AC">
        <w:rPr>
          <w:rFonts w:ascii="Times New Roman" w:hAnsi="Times New Roman" w:cs="Times New Roman"/>
          <w:sz w:val="24"/>
          <w:szCs w:val="24"/>
        </w:rPr>
        <w:t xml:space="preserve">оп. – Москва : Издательство Юрайт, 2022.  (Профессиональное образование).  Текст : электронный  Образовательная платформа Юрайт [сайт]. – URL: </w:t>
      </w:r>
      <w:hyperlink r:id="rId23" w:history="1">
        <w:r w:rsidRPr="007510AC">
          <w:rPr>
            <w:rStyle w:val="af0"/>
            <w:rFonts w:ascii="Times New Roman" w:hAnsi="Times New Roman" w:cs="Times New Roman"/>
            <w:color w:val="auto"/>
            <w:sz w:val="24"/>
            <w:szCs w:val="24"/>
            <w:u w:val="none"/>
          </w:rPr>
          <w:t>https://urait.ru/bcode/491445</w:t>
        </w:r>
      </w:hyperlink>
    </w:p>
    <w:p w:rsidR="001945B6" w:rsidRPr="007510AC" w:rsidRDefault="001945B6" w:rsidP="001945B6">
      <w:pPr>
        <w:widowControl w:val="0"/>
        <w:numPr>
          <w:ilvl w:val="0"/>
          <w:numId w:val="30"/>
        </w:numPr>
        <w:tabs>
          <w:tab w:val="left" w:pos="1134"/>
          <w:tab w:val="left" w:pos="1637"/>
        </w:tabs>
        <w:autoSpaceDE w:val="0"/>
        <w:autoSpaceDN w:val="0"/>
        <w:spacing w:before="2" w:line="276" w:lineRule="auto"/>
        <w:ind w:left="0" w:right="225" w:firstLine="851"/>
        <w:jc w:val="both"/>
        <w:rPr>
          <w:rFonts w:ascii="Times New Roman" w:hAnsi="Times New Roman" w:cs="Times New Roman"/>
          <w:sz w:val="24"/>
          <w:szCs w:val="24"/>
        </w:rPr>
      </w:pPr>
      <w:r w:rsidRPr="007510AC">
        <w:rPr>
          <w:rFonts w:ascii="Times New Roman" w:hAnsi="Times New Roman" w:cs="Times New Roman"/>
          <w:sz w:val="24"/>
          <w:szCs w:val="24"/>
        </w:rPr>
        <w:t xml:space="preserve">Бранская, Е. В. Основы философии : учебное пособие для среднего профессионального образования 2-е изд., перераб. и доп. – Москва : Издательство Юрайт, 2022. (Профессиональное образование).  Текст : электронный  Образовательная платформа Юрайт [сайт]. – URL: </w:t>
      </w:r>
      <w:hyperlink r:id="rId24" w:history="1">
        <w:r w:rsidRPr="007510AC">
          <w:rPr>
            <w:rStyle w:val="af0"/>
            <w:rFonts w:ascii="Times New Roman" w:hAnsi="Times New Roman" w:cs="Times New Roman"/>
            <w:color w:val="auto"/>
            <w:sz w:val="24"/>
            <w:szCs w:val="24"/>
            <w:u w:val="none"/>
          </w:rPr>
          <w:t>https://urait.ru/bcode/493910</w:t>
        </w:r>
      </w:hyperlink>
    </w:p>
    <w:p w:rsidR="001945B6" w:rsidRPr="007510AC" w:rsidRDefault="001945B6" w:rsidP="001945B6">
      <w:pPr>
        <w:keepNext/>
        <w:tabs>
          <w:tab w:val="left" w:pos="1134"/>
        </w:tabs>
        <w:spacing w:before="4" w:after="60"/>
        <w:ind w:firstLine="851"/>
        <w:jc w:val="both"/>
        <w:outlineLvl w:val="1"/>
        <w:rPr>
          <w:rFonts w:ascii="Times New Roman" w:eastAsia="Times New Roman" w:hAnsi="Times New Roman" w:cs="Times New Roman"/>
          <w:b/>
          <w:bCs/>
          <w:iCs/>
          <w:sz w:val="24"/>
          <w:szCs w:val="24"/>
        </w:rPr>
      </w:pPr>
      <w:r w:rsidRPr="007510AC">
        <w:rPr>
          <w:rFonts w:ascii="Times New Roman" w:eastAsia="Times New Roman" w:hAnsi="Times New Roman" w:cs="Times New Roman"/>
          <w:b/>
          <w:bCs/>
          <w:iCs/>
          <w:sz w:val="24"/>
          <w:szCs w:val="24"/>
        </w:rPr>
        <w:t>Программное</w:t>
      </w:r>
      <w:r w:rsidRPr="007510AC">
        <w:rPr>
          <w:rFonts w:ascii="Times New Roman" w:eastAsia="Times New Roman" w:hAnsi="Times New Roman" w:cs="Times New Roman"/>
          <w:b/>
          <w:bCs/>
          <w:iCs/>
          <w:spacing w:val="-3"/>
          <w:sz w:val="24"/>
          <w:szCs w:val="24"/>
        </w:rPr>
        <w:t xml:space="preserve"> </w:t>
      </w:r>
      <w:r w:rsidRPr="007510AC">
        <w:rPr>
          <w:rFonts w:ascii="Times New Roman" w:eastAsia="Times New Roman" w:hAnsi="Times New Roman" w:cs="Times New Roman"/>
          <w:b/>
          <w:bCs/>
          <w:iCs/>
          <w:sz w:val="24"/>
          <w:szCs w:val="24"/>
        </w:rPr>
        <w:t>обеспечение</w:t>
      </w:r>
      <w:r w:rsidRPr="007510AC">
        <w:rPr>
          <w:rFonts w:ascii="Times New Roman" w:eastAsia="Times New Roman" w:hAnsi="Times New Roman" w:cs="Times New Roman"/>
          <w:b/>
          <w:bCs/>
          <w:iCs/>
          <w:spacing w:val="-4"/>
          <w:sz w:val="24"/>
          <w:szCs w:val="24"/>
        </w:rPr>
        <w:t xml:space="preserve"> </w:t>
      </w:r>
      <w:r w:rsidRPr="007510AC">
        <w:rPr>
          <w:rFonts w:ascii="Times New Roman" w:eastAsia="Times New Roman" w:hAnsi="Times New Roman" w:cs="Times New Roman"/>
          <w:b/>
          <w:bCs/>
          <w:iCs/>
          <w:sz w:val="24"/>
          <w:szCs w:val="24"/>
        </w:rPr>
        <w:t>и</w:t>
      </w:r>
      <w:r w:rsidRPr="007510AC">
        <w:rPr>
          <w:rFonts w:ascii="Times New Roman" w:eastAsia="Times New Roman" w:hAnsi="Times New Roman" w:cs="Times New Roman"/>
          <w:b/>
          <w:bCs/>
          <w:iCs/>
          <w:spacing w:val="-3"/>
          <w:sz w:val="24"/>
          <w:szCs w:val="24"/>
        </w:rPr>
        <w:t xml:space="preserve"> </w:t>
      </w:r>
      <w:r w:rsidRPr="007510AC">
        <w:rPr>
          <w:rFonts w:ascii="Times New Roman" w:eastAsia="Times New Roman" w:hAnsi="Times New Roman" w:cs="Times New Roman"/>
          <w:b/>
          <w:bCs/>
          <w:iCs/>
          <w:sz w:val="24"/>
          <w:szCs w:val="24"/>
        </w:rPr>
        <w:t>Интернет</w:t>
      </w:r>
      <w:r w:rsidRPr="007510AC">
        <w:rPr>
          <w:rFonts w:ascii="Times New Roman" w:eastAsia="Times New Roman" w:hAnsi="Times New Roman" w:cs="Times New Roman"/>
          <w:b/>
          <w:bCs/>
          <w:iCs/>
          <w:spacing w:val="-2"/>
          <w:sz w:val="24"/>
          <w:szCs w:val="24"/>
        </w:rPr>
        <w:t xml:space="preserve"> ресурсы</w:t>
      </w:r>
    </w:p>
    <w:p w:rsidR="001945B6" w:rsidRPr="007510AC" w:rsidRDefault="001945B6" w:rsidP="001945B6">
      <w:pPr>
        <w:widowControl w:val="0"/>
        <w:numPr>
          <w:ilvl w:val="0"/>
          <w:numId w:val="31"/>
        </w:numPr>
        <w:tabs>
          <w:tab w:val="left" w:pos="1134"/>
          <w:tab w:val="left" w:pos="1674"/>
        </w:tabs>
        <w:autoSpaceDE w:val="0"/>
        <w:autoSpaceDN w:val="0"/>
        <w:spacing w:before="38"/>
        <w:ind w:left="0" w:firstLine="851"/>
        <w:jc w:val="both"/>
        <w:rPr>
          <w:rFonts w:ascii="Times New Roman" w:hAnsi="Times New Roman" w:cs="Times New Roman"/>
          <w:sz w:val="24"/>
          <w:szCs w:val="24"/>
        </w:rPr>
      </w:pPr>
      <w:r w:rsidRPr="007510AC">
        <w:rPr>
          <w:rFonts w:ascii="Times New Roman" w:hAnsi="Times New Roman" w:cs="Times New Roman"/>
          <w:sz w:val="24"/>
          <w:szCs w:val="24"/>
        </w:rPr>
        <w:t>ЭБС</w:t>
      </w:r>
      <w:r w:rsidRPr="007510AC">
        <w:rPr>
          <w:rFonts w:ascii="Times New Roman" w:hAnsi="Times New Roman" w:cs="Times New Roman"/>
          <w:spacing w:val="-2"/>
          <w:sz w:val="24"/>
          <w:szCs w:val="24"/>
        </w:rPr>
        <w:t xml:space="preserve"> </w:t>
      </w:r>
      <w:r w:rsidRPr="007510AC">
        <w:rPr>
          <w:rFonts w:ascii="Times New Roman" w:hAnsi="Times New Roman" w:cs="Times New Roman"/>
          <w:sz w:val="24"/>
          <w:szCs w:val="24"/>
        </w:rPr>
        <w:t>Юрайт</w:t>
      </w:r>
      <w:r w:rsidRPr="007510AC">
        <w:rPr>
          <w:rFonts w:ascii="Times New Roman" w:hAnsi="Times New Roman" w:cs="Times New Roman"/>
          <w:spacing w:val="1"/>
          <w:sz w:val="24"/>
          <w:szCs w:val="24"/>
        </w:rPr>
        <w:t xml:space="preserve"> </w:t>
      </w:r>
      <w:r w:rsidRPr="007510AC">
        <w:rPr>
          <w:rFonts w:ascii="Times New Roman" w:hAnsi="Times New Roman" w:cs="Times New Roman"/>
          <w:spacing w:val="-2"/>
          <w:sz w:val="24"/>
          <w:szCs w:val="24"/>
        </w:rPr>
        <w:t>https://urait.ru</w:t>
      </w:r>
    </w:p>
    <w:p w:rsidR="001945B6" w:rsidRPr="007510AC" w:rsidRDefault="001945B6" w:rsidP="001945B6">
      <w:pPr>
        <w:widowControl w:val="0"/>
        <w:numPr>
          <w:ilvl w:val="0"/>
          <w:numId w:val="31"/>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7510AC">
        <w:rPr>
          <w:rFonts w:ascii="Times New Roman" w:hAnsi="Times New Roman" w:cs="Times New Roman"/>
          <w:sz w:val="24"/>
          <w:szCs w:val="24"/>
        </w:rPr>
        <w:t>ЭБС</w:t>
      </w:r>
      <w:r w:rsidRPr="007510AC">
        <w:rPr>
          <w:rFonts w:ascii="Times New Roman" w:hAnsi="Times New Roman" w:cs="Times New Roman"/>
          <w:spacing w:val="-5"/>
          <w:sz w:val="24"/>
          <w:szCs w:val="24"/>
        </w:rPr>
        <w:t xml:space="preserve"> </w:t>
      </w:r>
      <w:r w:rsidRPr="007510AC">
        <w:rPr>
          <w:rFonts w:ascii="Times New Roman" w:hAnsi="Times New Roman" w:cs="Times New Roman"/>
          <w:sz w:val="24"/>
          <w:szCs w:val="24"/>
        </w:rPr>
        <w:t>Знаниум</w:t>
      </w:r>
      <w:r w:rsidRPr="007510AC">
        <w:rPr>
          <w:rFonts w:ascii="Times New Roman" w:hAnsi="Times New Roman" w:cs="Times New Roman"/>
          <w:spacing w:val="-5"/>
          <w:sz w:val="24"/>
          <w:szCs w:val="24"/>
        </w:rPr>
        <w:t xml:space="preserve"> </w:t>
      </w:r>
      <w:hyperlink r:id="rId25" w:history="1">
        <w:r w:rsidRPr="007510AC">
          <w:rPr>
            <w:rStyle w:val="af0"/>
            <w:rFonts w:ascii="Times New Roman" w:hAnsi="Times New Roman" w:cs="Times New Roman"/>
            <w:color w:val="auto"/>
            <w:spacing w:val="-2"/>
            <w:sz w:val="24"/>
            <w:szCs w:val="24"/>
            <w:u w:val="none"/>
          </w:rPr>
          <w:t>https://www.znanium.com</w:t>
        </w:r>
      </w:hyperlink>
    </w:p>
    <w:p w:rsidR="001945B6" w:rsidRPr="007510AC" w:rsidRDefault="001945B6" w:rsidP="001945B6">
      <w:pPr>
        <w:widowControl w:val="0"/>
        <w:numPr>
          <w:ilvl w:val="0"/>
          <w:numId w:val="31"/>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7510AC">
        <w:rPr>
          <w:rFonts w:ascii="Times New Roman" w:hAnsi="Times New Roman" w:cs="Times New Roman"/>
          <w:sz w:val="24"/>
          <w:szCs w:val="24"/>
        </w:rPr>
        <w:t>ЭБС</w:t>
      </w:r>
      <w:r w:rsidRPr="007510AC">
        <w:rPr>
          <w:rFonts w:ascii="Times New Roman" w:hAnsi="Times New Roman" w:cs="Times New Roman"/>
          <w:spacing w:val="-3"/>
          <w:sz w:val="24"/>
          <w:szCs w:val="24"/>
        </w:rPr>
        <w:t xml:space="preserve"> </w:t>
      </w:r>
      <w:r w:rsidRPr="007510AC">
        <w:rPr>
          <w:rFonts w:ascii="Times New Roman" w:hAnsi="Times New Roman" w:cs="Times New Roman"/>
          <w:sz w:val="24"/>
          <w:szCs w:val="24"/>
        </w:rPr>
        <w:t>Лань</w:t>
      </w:r>
      <w:r w:rsidRPr="007510AC">
        <w:rPr>
          <w:rFonts w:ascii="Times New Roman" w:hAnsi="Times New Roman" w:cs="Times New Roman"/>
          <w:spacing w:val="-1"/>
          <w:sz w:val="24"/>
          <w:szCs w:val="24"/>
        </w:rPr>
        <w:t xml:space="preserve"> </w:t>
      </w:r>
      <w:hyperlink r:id="rId26" w:history="1">
        <w:r w:rsidRPr="007510AC">
          <w:rPr>
            <w:rStyle w:val="af0"/>
            <w:rFonts w:ascii="Times New Roman" w:hAnsi="Times New Roman" w:cs="Times New Roman"/>
            <w:color w:val="auto"/>
            <w:spacing w:val="-2"/>
            <w:sz w:val="24"/>
            <w:szCs w:val="24"/>
            <w:u w:val="none"/>
          </w:rPr>
          <w:t>https://e.lanbook.com/</w:t>
        </w:r>
      </w:hyperlink>
    </w:p>
    <w:p w:rsidR="001945B6" w:rsidRPr="007510AC" w:rsidRDefault="001945B6" w:rsidP="001945B6">
      <w:pPr>
        <w:widowControl w:val="0"/>
        <w:numPr>
          <w:ilvl w:val="0"/>
          <w:numId w:val="31"/>
        </w:numPr>
        <w:tabs>
          <w:tab w:val="left" w:pos="1134"/>
          <w:tab w:val="left" w:pos="1674"/>
        </w:tabs>
        <w:autoSpaceDE w:val="0"/>
        <w:autoSpaceDN w:val="0"/>
        <w:spacing w:before="41"/>
        <w:ind w:left="0" w:firstLine="851"/>
        <w:jc w:val="both"/>
        <w:rPr>
          <w:rFonts w:ascii="Times New Roman" w:hAnsi="Times New Roman" w:cs="Times New Roman"/>
          <w:sz w:val="24"/>
          <w:szCs w:val="24"/>
        </w:rPr>
      </w:pPr>
      <w:r w:rsidRPr="007510AC">
        <w:rPr>
          <w:rFonts w:ascii="Times New Roman" w:hAnsi="Times New Roman" w:cs="Times New Roman"/>
          <w:sz w:val="24"/>
          <w:szCs w:val="24"/>
        </w:rPr>
        <w:t>ЭБС</w:t>
      </w:r>
      <w:r w:rsidRPr="007510AC">
        <w:rPr>
          <w:rFonts w:ascii="Times New Roman" w:hAnsi="Times New Roman" w:cs="Times New Roman"/>
          <w:spacing w:val="-5"/>
          <w:sz w:val="24"/>
          <w:szCs w:val="24"/>
        </w:rPr>
        <w:t xml:space="preserve"> </w:t>
      </w:r>
      <w:r w:rsidRPr="007510AC">
        <w:rPr>
          <w:rFonts w:ascii="Times New Roman" w:hAnsi="Times New Roman" w:cs="Times New Roman"/>
          <w:sz w:val="24"/>
          <w:szCs w:val="24"/>
        </w:rPr>
        <w:t>Консультант</w:t>
      </w:r>
      <w:r w:rsidRPr="007510AC">
        <w:rPr>
          <w:rFonts w:ascii="Times New Roman" w:hAnsi="Times New Roman" w:cs="Times New Roman"/>
          <w:spacing w:val="-4"/>
          <w:sz w:val="24"/>
          <w:szCs w:val="24"/>
        </w:rPr>
        <w:t xml:space="preserve"> </w:t>
      </w:r>
      <w:r w:rsidRPr="007510AC">
        <w:rPr>
          <w:rFonts w:ascii="Times New Roman" w:hAnsi="Times New Roman" w:cs="Times New Roman"/>
          <w:sz w:val="24"/>
          <w:szCs w:val="24"/>
        </w:rPr>
        <w:t>студента</w:t>
      </w:r>
      <w:r w:rsidRPr="007510AC">
        <w:rPr>
          <w:rFonts w:ascii="Times New Roman" w:hAnsi="Times New Roman" w:cs="Times New Roman"/>
          <w:spacing w:val="-2"/>
          <w:sz w:val="24"/>
          <w:szCs w:val="24"/>
        </w:rPr>
        <w:t xml:space="preserve"> </w:t>
      </w:r>
      <w:hyperlink r:id="rId27" w:history="1">
        <w:r w:rsidRPr="007510AC">
          <w:rPr>
            <w:rStyle w:val="af0"/>
            <w:rFonts w:ascii="Times New Roman" w:hAnsi="Times New Roman" w:cs="Times New Roman"/>
            <w:color w:val="auto"/>
            <w:spacing w:val="-2"/>
            <w:sz w:val="24"/>
            <w:szCs w:val="24"/>
            <w:u w:val="none"/>
          </w:rPr>
          <w:t>www.studentlibrary.ru/</w:t>
        </w:r>
      </w:hyperlink>
    </w:p>
    <w:p w:rsidR="001945B6" w:rsidRDefault="001945B6" w:rsidP="001945B6">
      <w:pPr>
        <w:widowControl w:val="0"/>
        <w:tabs>
          <w:tab w:val="left" w:pos="1134"/>
          <w:tab w:val="left" w:pos="1674"/>
        </w:tabs>
        <w:autoSpaceDE w:val="0"/>
        <w:autoSpaceDN w:val="0"/>
        <w:spacing w:before="41"/>
        <w:jc w:val="both"/>
        <w:rPr>
          <w:rFonts w:ascii="Times New Roman" w:hAnsi="Times New Roman" w:cs="Times New Roman"/>
          <w:sz w:val="24"/>
          <w:szCs w:val="24"/>
        </w:rPr>
      </w:pPr>
    </w:p>
    <w:p w:rsidR="001945B6" w:rsidRDefault="001945B6" w:rsidP="001945B6">
      <w:pPr>
        <w:keepNext/>
        <w:spacing w:after="120"/>
        <w:jc w:val="center"/>
        <w:outlineLvl w:val="0"/>
        <w:rPr>
          <w:rFonts w:ascii="Times New Roman" w:eastAsia="Segoe UI" w:hAnsi="Times New Roman" w:cs="Times New Roman"/>
          <w:caps/>
          <w:kern w:val="32"/>
          <w:sz w:val="24"/>
          <w:szCs w:val="24"/>
          <w:lang w:eastAsia="ru-RU"/>
        </w:rPr>
      </w:pPr>
      <w:r>
        <w:rPr>
          <w:rFonts w:ascii="Times New Roman" w:eastAsia="Segoe UI" w:hAnsi="Times New Roman" w:cs="Times New Roman"/>
          <w:b/>
          <w:bCs/>
          <w:caps/>
          <w:kern w:val="32"/>
          <w:sz w:val="24"/>
          <w:szCs w:val="24"/>
          <w:lang w:eastAsia="ru-RU"/>
        </w:rPr>
        <w:t xml:space="preserve">4. Контроль и оценка результатов </w:t>
      </w:r>
      <w:r>
        <w:rPr>
          <w:rFonts w:ascii="Times New Roman" w:eastAsia="Segoe UI" w:hAnsi="Times New Roman" w:cs="Times New Roman"/>
          <w:b/>
          <w:bCs/>
          <w:caps/>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1945B6" w:rsidTr="001945B6">
        <w:trPr>
          <w:trHeight w:val="519"/>
        </w:trPr>
        <w:tc>
          <w:tcPr>
            <w:tcW w:w="1543" w:type="pct"/>
            <w:tcBorders>
              <w:top w:val="single" w:sz="4" w:space="0" w:color="auto"/>
              <w:left w:val="single" w:sz="4" w:space="0" w:color="auto"/>
              <w:bottom w:val="single" w:sz="4" w:space="0" w:color="auto"/>
              <w:right w:val="single" w:sz="4" w:space="0" w:color="auto"/>
            </w:tcBorders>
            <w:vAlign w:val="center"/>
            <w:hideMark/>
          </w:tcPr>
          <w:p w:rsidR="001945B6" w:rsidRDefault="001945B6">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hideMark/>
          </w:tcPr>
          <w:p w:rsidR="001945B6" w:rsidRDefault="001945B6">
            <w:pPr>
              <w:suppressAutoHyphens/>
              <w:spacing w:line="276" w:lineRule="auto"/>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hideMark/>
          </w:tcPr>
          <w:p w:rsidR="001945B6" w:rsidRDefault="001945B6">
            <w:pPr>
              <w:suppressAutoHyphens/>
              <w:spacing w:line="276"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1945B6" w:rsidTr="001945B6">
        <w:trPr>
          <w:trHeight w:val="698"/>
        </w:trPr>
        <w:tc>
          <w:tcPr>
            <w:tcW w:w="1543" w:type="pct"/>
            <w:tcBorders>
              <w:top w:val="single" w:sz="4" w:space="0" w:color="auto"/>
              <w:left w:val="single" w:sz="4" w:space="0" w:color="auto"/>
              <w:bottom w:val="single" w:sz="4" w:space="0" w:color="auto"/>
              <w:right w:val="single" w:sz="4" w:space="0" w:color="auto"/>
            </w:tcBorders>
          </w:tcPr>
          <w:p w:rsidR="001945B6" w:rsidRDefault="001945B6">
            <w:pPr>
              <w:suppressAutoHyphens/>
              <w:rPr>
                <w:rFonts w:ascii="Times New Roman" w:hAnsi="Times New Roman" w:cs="Times New Roman"/>
                <w:bCs/>
                <w:i/>
                <w:sz w:val="24"/>
                <w:szCs w:val="24"/>
              </w:rPr>
            </w:pPr>
            <w:r>
              <w:rPr>
                <w:rFonts w:ascii="Times New Roman" w:hAnsi="Times New Roman" w:cs="Times New Roman"/>
                <w:bCs/>
                <w:i/>
                <w:sz w:val="24"/>
                <w:szCs w:val="24"/>
              </w:rPr>
              <w:t>Знает:</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bCs/>
                <w:i/>
                <w:sz w:val="24"/>
                <w:szCs w:val="24"/>
              </w:rPr>
              <w:t xml:space="preserve"> </w:t>
            </w:r>
            <w:r>
              <w:rPr>
                <w:rFonts w:ascii="Times New Roman" w:hAnsi="Times New Roman" w:cs="Times New Roman"/>
                <w:sz w:val="24"/>
                <w:szCs w:val="24"/>
              </w:rPr>
              <w:t>роль философии в жизни человека и общества;</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sz w:val="24"/>
                <w:szCs w:val="24"/>
              </w:rPr>
              <w:t>-основы философского учения о бытии;</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sz w:val="24"/>
                <w:szCs w:val="24"/>
              </w:rPr>
              <w:t>-сущность процесса познания;</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spacing w:val="-1"/>
                <w:sz w:val="24"/>
                <w:szCs w:val="24"/>
              </w:rPr>
              <w:t xml:space="preserve">-основы научной, философской и религиозной </w:t>
            </w:r>
            <w:r>
              <w:rPr>
                <w:rFonts w:ascii="Times New Roman" w:hAnsi="Times New Roman" w:cs="Times New Roman"/>
                <w:sz w:val="24"/>
                <w:szCs w:val="24"/>
              </w:rPr>
              <w:t>картин мира;</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p w:rsidR="001945B6" w:rsidRDefault="001945B6">
            <w:pPr>
              <w:shd w:val="clear" w:color="auto" w:fill="FFFFFF"/>
              <w:rPr>
                <w:rFonts w:ascii="Times New Roman" w:hAnsi="Times New Roman" w:cs="Times New Roman"/>
                <w:sz w:val="24"/>
                <w:szCs w:val="24"/>
              </w:rPr>
            </w:pPr>
            <w:r>
              <w:rPr>
                <w:rFonts w:ascii="Times New Roman" w:hAnsi="Times New Roman" w:cs="Times New Roman"/>
                <w:sz w:val="24"/>
                <w:szCs w:val="24"/>
              </w:rPr>
              <w:t>-о социальных и этических проблемах, связанных с развитием и использованием достижений науки, техники и технологий.</w:t>
            </w:r>
          </w:p>
          <w:p w:rsidR="001945B6" w:rsidRDefault="001945B6">
            <w:pPr>
              <w:suppressAutoHyphens/>
              <w:spacing w:line="276" w:lineRule="auto"/>
              <w:rPr>
                <w:rFonts w:ascii="Times New Roman" w:hAnsi="Times New Roman" w:cs="Times New Roman"/>
                <w:bCs/>
                <w:i/>
                <w:sz w:val="24"/>
                <w:szCs w:val="24"/>
              </w:rPr>
            </w:pPr>
          </w:p>
          <w:p w:rsidR="001945B6" w:rsidRDefault="001945B6">
            <w:pPr>
              <w:suppressAutoHyphens/>
              <w:rPr>
                <w:rFonts w:ascii="Times New Roman" w:hAnsi="Times New Roman" w:cs="Times New Roman"/>
                <w:bCs/>
                <w:i/>
                <w:sz w:val="24"/>
                <w:szCs w:val="24"/>
              </w:rPr>
            </w:pPr>
            <w:r>
              <w:rPr>
                <w:rFonts w:ascii="Times New Roman" w:hAnsi="Times New Roman" w:cs="Times New Roman"/>
                <w:bCs/>
                <w:i/>
                <w:sz w:val="24"/>
                <w:szCs w:val="24"/>
              </w:rPr>
              <w:t>Умеет:</w:t>
            </w:r>
          </w:p>
          <w:p w:rsidR="001945B6" w:rsidRDefault="001945B6">
            <w:pPr>
              <w:suppressAutoHyphens/>
              <w:rPr>
                <w:rFonts w:ascii="Times New Roman" w:hAnsi="Times New Roman" w:cs="Times New Roman"/>
                <w:bCs/>
                <w:i/>
                <w:sz w:val="24"/>
                <w:szCs w:val="24"/>
              </w:rPr>
            </w:pPr>
            <w:r>
              <w:rPr>
                <w:rFonts w:ascii="Times New Roman" w:hAnsi="Times New Roman" w:cs="Times New Roman"/>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гражданинаи будущего специалиста.</w:t>
            </w:r>
            <w:r>
              <w:rPr>
                <w:rFonts w:ascii="Times New Roman" w:hAnsi="Times New Roman" w:cs="Times New Roman"/>
                <w:bCs/>
                <w:i/>
                <w:sz w:val="24"/>
                <w:szCs w:val="24"/>
              </w:rPr>
              <w:t xml:space="preserve"> </w:t>
            </w:r>
          </w:p>
        </w:tc>
        <w:tc>
          <w:tcPr>
            <w:tcW w:w="1840" w:type="pct"/>
            <w:tcBorders>
              <w:top w:val="single" w:sz="4" w:space="0" w:color="auto"/>
              <w:left w:val="single" w:sz="4" w:space="0" w:color="auto"/>
              <w:bottom w:val="single" w:sz="4" w:space="0" w:color="auto"/>
              <w:right w:val="single" w:sz="4" w:space="0" w:color="auto"/>
            </w:tcBorders>
          </w:tcPr>
          <w:p w:rsidR="001945B6" w:rsidRDefault="001945B6">
            <w:pPr>
              <w:suppressAutoHyphens/>
              <w:ind w:firstLine="426"/>
              <w:rPr>
                <w:rFonts w:ascii="Times New Roman" w:hAnsi="Times New Roman" w:cs="Times New Roman"/>
                <w:sz w:val="24"/>
                <w:szCs w:val="24"/>
              </w:rPr>
            </w:pPr>
            <w:r>
              <w:rPr>
                <w:rFonts w:ascii="Times New Roman" w:hAnsi="Times New Roman" w:cs="Times New Roman"/>
                <w:sz w:val="24"/>
                <w:szCs w:val="24"/>
              </w:rPr>
              <w:t>- обучающийся. свободно владеет  философским учением бытия, процессом познания, философской и религиозной картиной мира,  условиями формирования личности.</w:t>
            </w:r>
          </w:p>
          <w:p w:rsidR="001945B6" w:rsidRDefault="001945B6">
            <w:pPr>
              <w:suppressAutoHyphens/>
              <w:ind w:firstLine="426"/>
              <w:rPr>
                <w:rFonts w:ascii="Times New Roman" w:hAnsi="Times New Roman" w:cs="Times New Roman"/>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i/>
                <w:sz w:val="24"/>
                <w:szCs w:val="24"/>
              </w:rPr>
            </w:pPr>
          </w:p>
          <w:p w:rsidR="001945B6" w:rsidRDefault="001945B6">
            <w:pPr>
              <w:suppressAutoHyphens/>
              <w:rPr>
                <w:rFonts w:ascii="Times New Roman" w:hAnsi="Times New Roman" w:cs="Times New Roman"/>
                <w:sz w:val="24"/>
                <w:szCs w:val="24"/>
              </w:rPr>
            </w:pPr>
            <w:r>
              <w:rPr>
                <w:rFonts w:ascii="Times New Roman" w:hAnsi="Times New Roman" w:cs="Times New Roman"/>
                <w:sz w:val="24"/>
                <w:szCs w:val="24"/>
              </w:rPr>
              <w:t>Обучающийся  ориентируется в общих вопросах философского понимания бытия и в сущности  процесса познания, а также социальных и этических проблемах, связанных с развитием и использованием достижений науки, техники и технологий.</w:t>
            </w:r>
          </w:p>
        </w:tc>
        <w:tc>
          <w:tcPr>
            <w:tcW w:w="1616" w:type="pct"/>
            <w:tcBorders>
              <w:top w:val="single" w:sz="4" w:space="0" w:color="auto"/>
              <w:left w:val="single" w:sz="4" w:space="0" w:color="auto"/>
              <w:bottom w:val="single" w:sz="4" w:space="0" w:color="auto"/>
              <w:right w:val="single" w:sz="4" w:space="0" w:color="auto"/>
            </w:tcBorders>
          </w:tcPr>
          <w:p w:rsidR="001945B6" w:rsidRDefault="001945B6">
            <w:pPr>
              <w:suppressAutoHyphens/>
              <w:rPr>
                <w:rFonts w:ascii="Times New Roman" w:hAnsi="Times New Roman" w:cs="Times New Roman"/>
                <w:sz w:val="24"/>
                <w:szCs w:val="24"/>
              </w:rPr>
            </w:pPr>
            <w:r>
              <w:rPr>
                <w:rFonts w:ascii="Times New Roman" w:hAnsi="Times New Roman" w:cs="Times New Roman"/>
                <w:sz w:val="24"/>
                <w:szCs w:val="24"/>
              </w:rPr>
              <w:t xml:space="preserve">Экспертное наблюдение выполнения практических работ </w:t>
            </w:r>
          </w:p>
          <w:p w:rsidR="001945B6" w:rsidRDefault="001945B6">
            <w:pPr>
              <w:suppressAutoHyphens/>
              <w:rPr>
                <w:rFonts w:ascii="Times New Roman" w:hAnsi="Times New Roman" w:cs="Times New Roman"/>
                <w:sz w:val="24"/>
                <w:szCs w:val="24"/>
              </w:rPr>
            </w:pPr>
            <w:r>
              <w:rPr>
                <w:rFonts w:ascii="Times New Roman" w:hAnsi="Times New Roman" w:cs="Times New Roman"/>
                <w:sz w:val="24"/>
                <w:szCs w:val="24"/>
              </w:rPr>
              <w:t>диф.зачет</w:t>
            </w: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sz w:val="24"/>
                <w:szCs w:val="24"/>
              </w:rPr>
            </w:pPr>
          </w:p>
          <w:p w:rsidR="001945B6" w:rsidRDefault="001945B6">
            <w:pPr>
              <w:suppressAutoHyphens/>
              <w:rPr>
                <w:rFonts w:ascii="Times New Roman" w:hAnsi="Times New Roman" w:cs="Times New Roman"/>
                <w:i/>
                <w:sz w:val="24"/>
                <w:szCs w:val="24"/>
              </w:rPr>
            </w:pPr>
            <w:r>
              <w:rPr>
                <w:rFonts w:ascii="Times New Roman" w:hAnsi="Times New Roman" w:cs="Times New Roman"/>
                <w:sz w:val="24"/>
                <w:szCs w:val="24"/>
              </w:rPr>
              <w:t>Диагностика (тестирование, контрольные работы</w:t>
            </w:r>
            <w:r>
              <w:rPr>
                <w:rFonts w:ascii="Times New Roman" w:hAnsi="Times New Roman" w:cs="Times New Roman"/>
                <w:i/>
                <w:sz w:val="24"/>
                <w:szCs w:val="24"/>
              </w:rPr>
              <w:t>)</w:t>
            </w:r>
          </w:p>
        </w:tc>
      </w:tr>
    </w:tbl>
    <w:p w:rsidR="001945B6" w:rsidRDefault="001945B6" w:rsidP="001945B6">
      <w:pPr>
        <w:keepNext/>
        <w:spacing w:after="120"/>
        <w:outlineLvl w:val="0"/>
        <w:rPr>
          <w:rFonts w:ascii="Times New Roman" w:eastAsia="Segoe UI" w:hAnsi="Times New Roman" w:cs="Times New Roman"/>
          <w:kern w:val="32"/>
          <w:sz w:val="24"/>
          <w:szCs w:val="24"/>
          <w:lang w:eastAsia="ru-RU"/>
        </w:rPr>
      </w:pPr>
    </w:p>
    <w:p w:rsidR="001945B6" w:rsidRDefault="001945B6" w:rsidP="001945B6">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1945B6" w:rsidRPr="00382970" w:rsidRDefault="001945B6" w:rsidP="002E7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sectPr w:rsidR="001945B6" w:rsidRPr="00382970" w:rsidSect="001945B6">
      <w:footerReference w:type="default" r:id="rId2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79D" w:rsidRDefault="002F179D" w:rsidP="00A858FE">
      <w:r>
        <w:separator/>
      </w:r>
    </w:p>
  </w:endnote>
  <w:endnote w:type="continuationSeparator" w:id="0">
    <w:p w:rsidR="002F179D" w:rsidRDefault="002F179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669" w:rsidRDefault="002F2669">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79D" w:rsidRDefault="002F179D" w:rsidP="00A858FE">
      <w:r>
        <w:separator/>
      </w:r>
    </w:p>
  </w:footnote>
  <w:footnote w:type="continuationSeparator" w:id="0">
    <w:p w:rsidR="002F179D" w:rsidRDefault="002F179D" w:rsidP="00A858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1779" w:hanging="360"/>
      </w:pPr>
      <w:rPr>
        <w:rFonts w:ascii="Times New Roman Полужирный" w:hAnsi="Times New Roman Полужирный" w:hint="default"/>
      </w:rPr>
    </w:lvl>
    <w:lvl w:ilvl="1">
      <w:start w:val="3"/>
      <w:numFmt w:val="decimal"/>
      <w:isLgl/>
      <w:lvlText w:val="%1.%2."/>
      <w:lvlJc w:val="left"/>
      <w:pPr>
        <w:ind w:left="1779"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499"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2859" w:hanging="1440"/>
      </w:pPr>
      <w:rPr>
        <w:rFonts w:hint="default"/>
      </w:rPr>
    </w:lvl>
    <w:lvl w:ilvl="8">
      <w:start w:val="1"/>
      <w:numFmt w:val="decimal"/>
      <w:isLgl/>
      <w:lvlText w:val="%1.%2.%3.%4.%5.%6.%7.%8.%9."/>
      <w:lvlJc w:val="left"/>
      <w:pPr>
        <w:ind w:left="3219" w:hanging="1800"/>
      </w:pPr>
      <w:rPr>
        <w:rFonts w:hint="default"/>
      </w:rPr>
    </w:lvl>
  </w:abstractNum>
  <w:abstractNum w:abstractNumId="1" w15:restartNumberingAfterBreak="0">
    <w:nsid w:val="02A17B76"/>
    <w:multiLevelType w:val="hybridMultilevel"/>
    <w:tmpl w:val="6B0AED22"/>
    <w:lvl w:ilvl="0" w:tplc="E3F011A4">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44D069FA">
      <w:numFmt w:val="bullet"/>
      <w:lvlText w:val="•"/>
      <w:lvlJc w:val="left"/>
      <w:pPr>
        <w:ind w:left="1498" w:hanging="305"/>
      </w:pPr>
      <w:rPr>
        <w:rFonts w:hint="default"/>
        <w:lang w:val="ru-RU" w:eastAsia="en-US" w:bidi="ar-SA"/>
      </w:rPr>
    </w:lvl>
    <w:lvl w:ilvl="2" w:tplc="FB1C26B8">
      <w:numFmt w:val="bullet"/>
      <w:lvlText w:val="•"/>
      <w:lvlJc w:val="left"/>
      <w:pPr>
        <w:ind w:left="2457" w:hanging="305"/>
      </w:pPr>
      <w:rPr>
        <w:rFonts w:hint="default"/>
        <w:lang w:val="ru-RU" w:eastAsia="en-US" w:bidi="ar-SA"/>
      </w:rPr>
    </w:lvl>
    <w:lvl w:ilvl="3" w:tplc="A56A62C6">
      <w:numFmt w:val="bullet"/>
      <w:lvlText w:val="•"/>
      <w:lvlJc w:val="left"/>
      <w:pPr>
        <w:ind w:left="3415" w:hanging="305"/>
      </w:pPr>
      <w:rPr>
        <w:rFonts w:hint="default"/>
        <w:lang w:val="ru-RU" w:eastAsia="en-US" w:bidi="ar-SA"/>
      </w:rPr>
    </w:lvl>
    <w:lvl w:ilvl="4" w:tplc="CDA02556">
      <w:numFmt w:val="bullet"/>
      <w:lvlText w:val="•"/>
      <w:lvlJc w:val="left"/>
      <w:pPr>
        <w:ind w:left="4374" w:hanging="305"/>
      </w:pPr>
      <w:rPr>
        <w:rFonts w:hint="default"/>
        <w:lang w:val="ru-RU" w:eastAsia="en-US" w:bidi="ar-SA"/>
      </w:rPr>
    </w:lvl>
    <w:lvl w:ilvl="5" w:tplc="9F808F30">
      <w:numFmt w:val="bullet"/>
      <w:lvlText w:val="•"/>
      <w:lvlJc w:val="left"/>
      <w:pPr>
        <w:ind w:left="5333" w:hanging="305"/>
      </w:pPr>
      <w:rPr>
        <w:rFonts w:hint="default"/>
        <w:lang w:val="ru-RU" w:eastAsia="en-US" w:bidi="ar-SA"/>
      </w:rPr>
    </w:lvl>
    <w:lvl w:ilvl="6" w:tplc="96EECA86">
      <w:numFmt w:val="bullet"/>
      <w:lvlText w:val="•"/>
      <w:lvlJc w:val="left"/>
      <w:pPr>
        <w:ind w:left="6291" w:hanging="305"/>
      </w:pPr>
      <w:rPr>
        <w:rFonts w:hint="default"/>
        <w:lang w:val="ru-RU" w:eastAsia="en-US" w:bidi="ar-SA"/>
      </w:rPr>
    </w:lvl>
    <w:lvl w:ilvl="7" w:tplc="1F1E15A6">
      <w:numFmt w:val="bullet"/>
      <w:lvlText w:val="•"/>
      <w:lvlJc w:val="left"/>
      <w:pPr>
        <w:ind w:left="7250" w:hanging="305"/>
      </w:pPr>
      <w:rPr>
        <w:rFonts w:hint="default"/>
        <w:lang w:val="ru-RU" w:eastAsia="en-US" w:bidi="ar-SA"/>
      </w:rPr>
    </w:lvl>
    <w:lvl w:ilvl="8" w:tplc="047673FC">
      <w:numFmt w:val="bullet"/>
      <w:lvlText w:val="•"/>
      <w:lvlJc w:val="left"/>
      <w:pPr>
        <w:ind w:left="8209" w:hanging="305"/>
      </w:pPr>
      <w:rPr>
        <w:rFonts w:hint="default"/>
        <w:lang w:val="ru-RU" w:eastAsia="en-US" w:bidi="ar-SA"/>
      </w:rPr>
    </w:lvl>
  </w:abstractNum>
  <w:abstractNum w:abstractNumId="2" w15:restartNumberingAfterBreak="0">
    <w:nsid w:val="03370699"/>
    <w:multiLevelType w:val="hybridMultilevel"/>
    <w:tmpl w:val="887C8D54"/>
    <w:lvl w:ilvl="0" w:tplc="603E9476">
      <w:start w:val="1"/>
      <w:numFmt w:val="decimal"/>
      <w:lvlText w:val="%1."/>
      <w:lvlJc w:val="left"/>
      <w:pPr>
        <w:ind w:left="1674" w:hanging="425"/>
      </w:pPr>
      <w:rPr>
        <w:rFonts w:ascii="Times New Roman" w:eastAsia="Times New Roman" w:hAnsi="Times New Roman" w:cs="Times New Roman" w:hint="default"/>
        <w:b w:val="0"/>
        <w:bCs w:val="0"/>
        <w:i w:val="0"/>
        <w:iCs w:val="0"/>
        <w:spacing w:val="0"/>
        <w:w w:val="100"/>
        <w:sz w:val="24"/>
        <w:szCs w:val="24"/>
        <w:lang w:val="ru-RU" w:eastAsia="en-US" w:bidi="ar-SA"/>
      </w:rPr>
    </w:lvl>
    <w:lvl w:ilvl="1" w:tplc="0146389C">
      <w:numFmt w:val="bullet"/>
      <w:lvlText w:val="•"/>
      <w:lvlJc w:val="left"/>
      <w:pPr>
        <w:ind w:left="2524" w:hanging="425"/>
      </w:pPr>
      <w:rPr>
        <w:rFonts w:hint="default"/>
        <w:lang w:val="ru-RU" w:eastAsia="en-US" w:bidi="ar-SA"/>
      </w:rPr>
    </w:lvl>
    <w:lvl w:ilvl="2" w:tplc="2B164960">
      <w:numFmt w:val="bullet"/>
      <w:lvlText w:val="•"/>
      <w:lvlJc w:val="left"/>
      <w:pPr>
        <w:ind w:left="3369" w:hanging="425"/>
      </w:pPr>
      <w:rPr>
        <w:rFonts w:hint="default"/>
        <w:lang w:val="ru-RU" w:eastAsia="en-US" w:bidi="ar-SA"/>
      </w:rPr>
    </w:lvl>
    <w:lvl w:ilvl="3" w:tplc="5CB61AA4">
      <w:numFmt w:val="bullet"/>
      <w:lvlText w:val="•"/>
      <w:lvlJc w:val="left"/>
      <w:pPr>
        <w:ind w:left="4213" w:hanging="425"/>
      </w:pPr>
      <w:rPr>
        <w:rFonts w:hint="default"/>
        <w:lang w:val="ru-RU" w:eastAsia="en-US" w:bidi="ar-SA"/>
      </w:rPr>
    </w:lvl>
    <w:lvl w:ilvl="4" w:tplc="5298EAB0">
      <w:numFmt w:val="bullet"/>
      <w:lvlText w:val="•"/>
      <w:lvlJc w:val="left"/>
      <w:pPr>
        <w:ind w:left="5058" w:hanging="425"/>
      </w:pPr>
      <w:rPr>
        <w:rFonts w:hint="default"/>
        <w:lang w:val="ru-RU" w:eastAsia="en-US" w:bidi="ar-SA"/>
      </w:rPr>
    </w:lvl>
    <w:lvl w:ilvl="5" w:tplc="FAA63538">
      <w:numFmt w:val="bullet"/>
      <w:lvlText w:val="•"/>
      <w:lvlJc w:val="left"/>
      <w:pPr>
        <w:ind w:left="5903" w:hanging="425"/>
      </w:pPr>
      <w:rPr>
        <w:rFonts w:hint="default"/>
        <w:lang w:val="ru-RU" w:eastAsia="en-US" w:bidi="ar-SA"/>
      </w:rPr>
    </w:lvl>
    <w:lvl w:ilvl="6" w:tplc="FCCE1DBA">
      <w:numFmt w:val="bullet"/>
      <w:lvlText w:val="•"/>
      <w:lvlJc w:val="left"/>
      <w:pPr>
        <w:ind w:left="6747" w:hanging="425"/>
      </w:pPr>
      <w:rPr>
        <w:rFonts w:hint="default"/>
        <w:lang w:val="ru-RU" w:eastAsia="en-US" w:bidi="ar-SA"/>
      </w:rPr>
    </w:lvl>
    <w:lvl w:ilvl="7" w:tplc="EFA65070">
      <w:numFmt w:val="bullet"/>
      <w:lvlText w:val="•"/>
      <w:lvlJc w:val="left"/>
      <w:pPr>
        <w:ind w:left="7592" w:hanging="425"/>
      </w:pPr>
      <w:rPr>
        <w:rFonts w:hint="default"/>
        <w:lang w:val="ru-RU" w:eastAsia="en-US" w:bidi="ar-SA"/>
      </w:rPr>
    </w:lvl>
    <w:lvl w:ilvl="8" w:tplc="29EC8850">
      <w:numFmt w:val="bullet"/>
      <w:lvlText w:val="•"/>
      <w:lvlJc w:val="left"/>
      <w:pPr>
        <w:ind w:left="8437" w:hanging="425"/>
      </w:pPr>
      <w:rPr>
        <w:rFonts w:hint="default"/>
        <w:lang w:val="ru-RU" w:eastAsia="en-US" w:bidi="ar-SA"/>
      </w:rPr>
    </w:lvl>
  </w:abstractNum>
  <w:abstractNum w:abstractNumId="3" w15:restartNumberingAfterBreak="0">
    <w:nsid w:val="070C757C"/>
    <w:multiLevelType w:val="multilevel"/>
    <w:tmpl w:val="AF46904A"/>
    <w:lvl w:ilvl="0">
      <w:start w:val="2"/>
      <w:numFmt w:val="decimal"/>
      <w:lvlText w:val="%1"/>
      <w:lvlJc w:val="left"/>
      <w:pPr>
        <w:ind w:left="1290" w:hanging="360"/>
      </w:pPr>
      <w:rPr>
        <w:rFonts w:hint="default"/>
        <w:lang w:val="ru-RU" w:eastAsia="en-US" w:bidi="ar-SA"/>
      </w:rPr>
    </w:lvl>
    <w:lvl w:ilvl="1">
      <w:start w:val="1"/>
      <w:numFmt w:val="decimal"/>
      <w:lvlText w:val="%1.%2"/>
      <w:lvlJc w:val="left"/>
      <w:pPr>
        <w:ind w:left="5181"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01" w:hanging="360"/>
      </w:pPr>
      <w:rPr>
        <w:rFonts w:hint="default"/>
        <w:lang w:val="ru-RU" w:eastAsia="en-US" w:bidi="ar-SA"/>
      </w:rPr>
    </w:lvl>
    <w:lvl w:ilvl="3">
      <w:numFmt w:val="bullet"/>
      <w:lvlText w:val="•"/>
      <w:lvlJc w:val="left"/>
      <w:pPr>
        <w:ind w:left="3851" w:hanging="360"/>
      </w:pPr>
      <w:rPr>
        <w:rFonts w:hint="default"/>
        <w:lang w:val="ru-RU" w:eastAsia="en-US" w:bidi="ar-SA"/>
      </w:rPr>
    </w:lvl>
    <w:lvl w:ilvl="4">
      <w:numFmt w:val="bullet"/>
      <w:lvlText w:val="•"/>
      <w:lvlJc w:val="left"/>
      <w:pPr>
        <w:ind w:left="4702" w:hanging="360"/>
      </w:pPr>
      <w:rPr>
        <w:rFonts w:hint="default"/>
        <w:lang w:val="ru-RU" w:eastAsia="en-US" w:bidi="ar-SA"/>
      </w:rPr>
    </w:lvl>
    <w:lvl w:ilvl="5">
      <w:numFmt w:val="bullet"/>
      <w:lvlText w:val="•"/>
      <w:lvlJc w:val="left"/>
      <w:pPr>
        <w:ind w:left="5553" w:hanging="360"/>
      </w:pPr>
      <w:rPr>
        <w:rFonts w:hint="default"/>
        <w:lang w:val="ru-RU" w:eastAsia="en-US" w:bidi="ar-SA"/>
      </w:rPr>
    </w:lvl>
    <w:lvl w:ilvl="6">
      <w:numFmt w:val="bullet"/>
      <w:lvlText w:val="•"/>
      <w:lvlJc w:val="left"/>
      <w:pPr>
        <w:ind w:left="6403" w:hanging="360"/>
      </w:pPr>
      <w:rPr>
        <w:rFonts w:hint="default"/>
        <w:lang w:val="ru-RU" w:eastAsia="en-US" w:bidi="ar-SA"/>
      </w:rPr>
    </w:lvl>
    <w:lvl w:ilvl="7">
      <w:numFmt w:val="bullet"/>
      <w:lvlText w:val="•"/>
      <w:lvlJc w:val="left"/>
      <w:pPr>
        <w:ind w:left="7254" w:hanging="360"/>
      </w:pPr>
      <w:rPr>
        <w:rFonts w:hint="default"/>
        <w:lang w:val="ru-RU" w:eastAsia="en-US" w:bidi="ar-SA"/>
      </w:rPr>
    </w:lvl>
    <w:lvl w:ilvl="8">
      <w:numFmt w:val="bullet"/>
      <w:lvlText w:val="•"/>
      <w:lvlJc w:val="left"/>
      <w:pPr>
        <w:ind w:left="8105" w:hanging="360"/>
      </w:pPr>
      <w:rPr>
        <w:rFonts w:hint="default"/>
        <w:lang w:val="ru-RU" w:eastAsia="en-US" w:bidi="ar-SA"/>
      </w:r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ACA0BEA"/>
    <w:multiLevelType w:val="hybridMultilevel"/>
    <w:tmpl w:val="23A4926A"/>
    <w:lvl w:ilvl="0" w:tplc="24288CAC">
      <w:start w:val="4"/>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C86FD2"/>
    <w:multiLevelType w:val="hybridMultilevel"/>
    <w:tmpl w:val="4E00E3B8"/>
    <w:lvl w:ilvl="0" w:tplc="BBF07EF2">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9FB46C94">
      <w:numFmt w:val="bullet"/>
      <w:lvlText w:val="•"/>
      <w:lvlJc w:val="left"/>
      <w:pPr>
        <w:ind w:left="1498" w:hanging="305"/>
      </w:pPr>
      <w:rPr>
        <w:rFonts w:hint="default"/>
        <w:lang w:val="ru-RU" w:eastAsia="en-US" w:bidi="ar-SA"/>
      </w:rPr>
    </w:lvl>
    <w:lvl w:ilvl="2" w:tplc="C6485758">
      <w:numFmt w:val="bullet"/>
      <w:lvlText w:val="•"/>
      <w:lvlJc w:val="left"/>
      <w:pPr>
        <w:ind w:left="2457" w:hanging="305"/>
      </w:pPr>
      <w:rPr>
        <w:rFonts w:hint="default"/>
        <w:lang w:val="ru-RU" w:eastAsia="en-US" w:bidi="ar-SA"/>
      </w:rPr>
    </w:lvl>
    <w:lvl w:ilvl="3" w:tplc="467C944E">
      <w:numFmt w:val="bullet"/>
      <w:lvlText w:val="•"/>
      <w:lvlJc w:val="left"/>
      <w:pPr>
        <w:ind w:left="3415" w:hanging="305"/>
      </w:pPr>
      <w:rPr>
        <w:rFonts w:hint="default"/>
        <w:lang w:val="ru-RU" w:eastAsia="en-US" w:bidi="ar-SA"/>
      </w:rPr>
    </w:lvl>
    <w:lvl w:ilvl="4" w:tplc="07F0F932">
      <w:numFmt w:val="bullet"/>
      <w:lvlText w:val="•"/>
      <w:lvlJc w:val="left"/>
      <w:pPr>
        <w:ind w:left="4374" w:hanging="305"/>
      </w:pPr>
      <w:rPr>
        <w:rFonts w:hint="default"/>
        <w:lang w:val="ru-RU" w:eastAsia="en-US" w:bidi="ar-SA"/>
      </w:rPr>
    </w:lvl>
    <w:lvl w:ilvl="5" w:tplc="8E34D24C">
      <w:numFmt w:val="bullet"/>
      <w:lvlText w:val="•"/>
      <w:lvlJc w:val="left"/>
      <w:pPr>
        <w:ind w:left="5333" w:hanging="305"/>
      </w:pPr>
      <w:rPr>
        <w:rFonts w:hint="default"/>
        <w:lang w:val="ru-RU" w:eastAsia="en-US" w:bidi="ar-SA"/>
      </w:rPr>
    </w:lvl>
    <w:lvl w:ilvl="6" w:tplc="33DE172C">
      <w:numFmt w:val="bullet"/>
      <w:lvlText w:val="•"/>
      <w:lvlJc w:val="left"/>
      <w:pPr>
        <w:ind w:left="6291" w:hanging="305"/>
      </w:pPr>
      <w:rPr>
        <w:rFonts w:hint="default"/>
        <w:lang w:val="ru-RU" w:eastAsia="en-US" w:bidi="ar-SA"/>
      </w:rPr>
    </w:lvl>
    <w:lvl w:ilvl="7" w:tplc="52D08B2C">
      <w:numFmt w:val="bullet"/>
      <w:lvlText w:val="•"/>
      <w:lvlJc w:val="left"/>
      <w:pPr>
        <w:ind w:left="7250" w:hanging="305"/>
      </w:pPr>
      <w:rPr>
        <w:rFonts w:hint="default"/>
        <w:lang w:val="ru-RU" w:eastAsia="en-US" w:bidi="ar-SA"/>
      </w:rPr>
    </w:lvl>
    <w:lvl w:ilvl="8" w:tplc="8A5436EA">
      <w:numFmt w:val="bullet"/>
      <w:lvlText w:val="•"/>
      <w:lvlJc w:val="left"/>
      <w:pPr>
        <w:ind w:left="8209" w:hanging="305"/>
      </w:pPr>
      <w:rPr>
        <w:rFonts w:hint="default"/>
        <w:lang w:val="ru-RU" w:eastAsia="en-US" w:bidi="ar-SA"/>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D4825E6"/>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2074D6F"/>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51783D3E"/>
    <w:multiLevelType w:val="multilevel"/>
    <w:tmpl w:val="EDFED5CC"/>
    <w:lvl w:ilvl="0">
      <w:start w:val="1"/>
      <w:numFmt w:val="decimal"/>
      <w:lvlText w:val="%1."/>
      <w:lvlJc w:val="left"/>
      <w:pPr>
        <w:ind w:left="250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689" w:hanging="420"/>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22" w:hanging="425"/>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3960" w:hanging="425"/>
      </w:pPr>
      <w:rPr>
        <w:rFonts w:hint="default"/>
        <w:lang w:val="ru-RU" w:eastAsia="en-US" w:bidi="ar-SA"/>
      </w:rPr>
    </w:lvl>
    <w:lvl w:ilvl="4">
      <w:numFmt w:val="bullet"/>
      <w:lvlText w:val="•"/>
      <w:lvlJc w:val="left"/>
      <w:pPr>
        <w:ind w:left="4795" w:hanging="425"/>
      </w:pPr>
      <w:rPr>
        <w:rFonts w:hint="default"/>
        <w:lang w:val="ru-RU" w:eastAsia="en-US" w:bidi="ar-SA"/>
      </w:rPr>
    </w:lvl>
    <w:lvl w:ilvl="5">
      <w:numFmt w:val="bullet"/>
      <w:lvlText w:val="•"/>
      <w:lvlJc w:val="left"/>
      <w:pPr>
        <w:ind w:left="5630" w:hanging="425"/>
      </w:pPr>
      <w:rPr>
        <w:rFonts w:hint="default"/>
        <w:lang w:val="ru-RU" w:eastAsia="en-US" w:bidi="ar-SA"/>
      </w:rPr>
    </w:lvl>
    <w:lvl w:ilvl="6">
      <w:numFmt w:val="bullet"/>
      <w:lvlText w:val="•"/>
      <w:lvlJc w:val="left"/>
      <w:pPr>
        <w:ind w:left="6465" w:hanging="425"/>
      </w:pPr>
      <w:rPr>
        <w:rFonts w:hint="default"/>
        <w:lang w:val="ru-RU" w:eastAsia="en-US" w:bidi="ar-SA"/>
      </w:rPr>
    </w:lvl>
    <w:lvl w:ilvl="7">
      <w:numFmt w:val="bullet"/>
      <w:lvlText w:val="•"/>
      <w:lvlJc w:val="left"/>
      <w:pPr>
        <w:ind w:left="7300" w:hanging="425"/>
      </w:pPr>
      <w:rPr>
        <w:rFonts w:hint="default"/>
        <w:lang w:val="ru-RU" w:eastAsia="en-US" w:bidi="ar-SA"/>
      </w:rPr>
    </w:lvl>
    <w:lvl w:ilvl="8">
      <w:numFmt w:val="bullet"/>
      <w:lvlText w:val="•"/>
      <w:lvlJc w:val="left"/>
      <w:pPr>
        <w:ind w:left="8136" w:hanging="425"/>
      </w:pPr>
      <w:rPr>
        <w:rFonts w:hint="default"/>
        <w:lang w:val="ru-RU" w:eastAsia="en-US" w:bidi="ar-SA"/>
      </w:rPr>
    </w:lvl>
  </w:abstractNum>
  <w:abstractNum w:abstractNumId="20" w15:restartNumberingAfterBreak="0">
    <w:nsid w:val="5A5E1D9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3F7319"/>
    <w:multiLevelType w:val="multilevel"/>
    <w:tmpl w:val="8F9602A6"/>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2"/>
  </w:num>
  <w:num w:numId="2">
    <w:abstractNumId w:val="12"/>
  </w:num>
  <w:num w:numId="3">
    <w:abstractNumId w:val="21"/>
  </w:num>
  <w:num w:numId="4">
    <w:abstractNumId w:val="13"/>
  </w:num>
  <w:num w:numId="5">
    <w:abstractNumId w:val="9"/>
  </w:num>
  <w:num w:numId="6">
    <w:abstractNumId w:val="4"/>
  </w:num>
  <w:num w:numId="7">
    <w:abstractNumId w:val="18"/>
  </w:num>
  <w:num w:numId="8">
    <w:abstractNumId w:val="7"/>
  </w:num>
  <w:num w:numId="9">
    <w:abstractNumId w:val="14"/>
  </w:num>
  <w:num w:numId="10">
    <w:abstractNumId w:val="5"/>
  </w:num>
  <w:num w:numId="11">
    <w:abstractNumId w:val="17"/>
  </w:num>
  <w:num w:numId="12">
    <w:abstractNumId w:val="24"/>
  </w:num>
  <w:num w:numId="13">
    <w:abstractNumId w:val="23"/>
  </w:num>
  <w:num w:numId="14">
    <w:abstractNumId w:val="0"/>
  </w:num>
  <w:num w:numId="15">
    <w:abstractNumId w:val="10"/>
  </w:num>
  <w:num w:numId="16">
    <w:abstractNumId w:val="25"/>
  </w:num>
  <w:num w:numId="17">
    <w:abstractNumId w:val="11"/>
  </w:num>
  <w:num w:numId="18">
    <w:abstractNumId w:val="16"/>
  </w:num>
  <w:num w:numId="19">
    <w:abstractNumId w:val="20"/>
  </w:num>
  <w:num w:numId="20">
    <w:abstractNumId w:val="15"/>
  </w:num>
  <w:num w:numId="21">
    <w:abstractNumId w:val="3"/>
  </w:num>
  <w:num w:numId="22">
    <w:abstractNumId w:val="26"/>
  </w:num>
  <w:num w:numId="23">
    <w:abstractNumId w:val="19"/>
  </w:num>
  <w:num w:numId="24">
    <w:abstractNumId w:val="2"/>
  </w:num>
  <w:num w:numId="25">
    <w:abstractNumId w:val="1"/>
  </w:num>
  <w:num w:numId="26">
    <w:abstractNumId w:val="8"/>
  </w:num>
  <w:num w:numId="27">
    <w:abstractNumId w:val="6"/>
  </w:num>
  <w:num w:numId="28">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lvlOverride w:ilvl="1"/>
    <w:lvlOverride w:ilvl="2"/>
    <w:lvlOverride w:ilvl="3"/>
    <w:lvlOverride w:ilvl="4"/>
    <w:lvlOverride w:ilvl="5"/>
    <w:lvlOverride w:ilvl="6"/>
    <w:lvlOverride w:ilvl="7"/>
    <w:lvlOverride w:ilvl="8"/>
  </w:num>
  <w:num w:numId="31">
    <w:abstractNumId w:val="2"/>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0ABE"/>
    <w:rsid w:val="000112BC"/>
    <w:rsid w:val="00011EE3"/>
    <w:rsid w:val="00012459"/>
    <w:rsid w:val="000143A1"/>
    <w:rsid w:val="000156CF"/>
    <w:rsid w:val="000179F8"/>
    <w:rsid w:val="00021F15"/>
    <w:rsid w:val="00022136"/>
    <w:rsid w:val="000274BC"/>
    <w:rsid w:val="000310CB"/>
    <w:rsid w:val="00042069"/>
    <w:rsid w:val="00060FFC"/>
    <w:rsid w:val="00064407"/>
    <w:rsid w:val="0007128F"/>
    <w:rsid w:val="00083B9B"/>
    <w:rsid w:val="0008464C"/>
    <w:rsid w:val="0008627A"/>
    <w:rsid w:val="0008639E"/>
    <w:rsid w:val="0008772C"/>
    <w:rsid w:val="00087B5D"/>
    <w:rsid w:val="00087CF5"/>
    <w:rsid w:val="000936BD"/>
    <w:rsid w:val="00095B39"/>
    <w:rsid w:val="00095EB2"/>
    <w:rsid w:val="00095EBD"/>
    <w:rsid w:val="00095EC1"/>
    <w:rsid w:val="000968BE"/>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B681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4F45"/>
    <w:rsid w:val="00115C97"/>
    <w:rsid w:val="00117316"/>
    <w:rsid w:val="001173F0"/>
    <w:rsid w:val="00117DB9"/>
    <w:rsid w:val="001244C3"/>
    <w:rsid w:val="00131795"/>
    <w:rsid w:val="0013186F"/>
    <w:rsid w:val="00132B46"/>
    <w:rsid w:val="00134858"/>
    <w:rsid w:val="00135CE3"/>
    <w:rsid w:val="00136220"/>
    <w:rsid w:val="00136C56"/>
    <w:rsid w:val="00137F0D"/>
    <w:rsid w:val="00143A71"/>
    <w:rsid w:val="00144EE1"/>
    <w:rsid w:val="00146C6E"/>
    <w:rsid w:val="00147140"/>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2868"/>
    <w:rsid w:val="00183D21"/>
    <w:rsid w:val="0018446A"/>
    <w:rsid w:val="00185FEC"/>
    <w:rsid w:val="00187560"/>
    <w:rsid w:val="00192504"/>
    <w:rsid w:val="001944D3"/>
    <w:rsid w:val="001945B6"/>
    <w:rsid w:val="00196996"/>
    <w:rsid w:val="00197F9A"/>
    <w:rsid w:val="001A38DD"/>
    <w:rsid w:val="001A5DA5"/>
    <w:rsid w:val="001A6B4D"/>
    <w:rsid w:val="001A723D"/>
    <w:rsid w:val="001B2F9F"/>
    <w:rsid w:val="001C3496"/>
    <w:rsid w:val="001C3659"/>
    <w:rsid w:val="001E4527"/>
    <w:rsid w:val="001E7F5A"/>
    <w:rsid w:val="001F0EAE"/>
    <w:rsid w:val="001F20EA"/>
    <w:rsid w:val="001F3287"/>
    <w:rsid w:val="001F38D5"/>
    <w:rsid w:val="001F47BF"/>
    <w:rsid w:val="001F7412"/>
    <w:rsid w:val="002003DB"/>
    <w:rsid w:val="002005BD"/>
    <w:rsid w:val="00200AFE"/>
    <w:rsid w:val="00200BCC"/>
    <w:rsid w:val="002019BC"/>
    <w:rsid w:val="0020413C"/>
    <w:rsid w:val="00207F28"/>
    <w:rsid w:val="002117AC"/>
    <w:rsid w:val="00214055"/>
    <w:rsid w:val="00217CBC"/>
    <w:rsid w:val="00220116"/>
    <w:rsid w:val="002221E1"/>
    <w:rsid w:val="00223530"/>
    <w:rsid w:val="00223558"/>
    <w:rsid w:val="00224680"/>
    <w:rsid w:val="00232376"/>
    <w:rsid w:val="00235942"/>
    <w:rsid w:val="00235CC4"/>
    <w:rsid w:val="002415E0"/>
    <w:rsid w:val="00244068"/>
    <w:rsid w:val="00246043"/>
    <w:rsid w:val="0024748B"/>
    <w:rsid w:val="00247667"/>
    <w:rsid w:val="00250BEC"/>
    <w:rsid w:val="002513D8"/>
    <w:rsid w:val="00252C9A"/>
    <w:rsid w:val="0025322E"/>
    <w:rsid w:val="00253B49"/>
    <w:rsid w:val="0025505C"/>
    <w:rsid w:val="002608A2"/>
    <w:rsid w:val="0026104A"/>
    <w:rsid w:val="00261A98"/>
    <w:rsid w:val="00262466"/>
    <w:rsid w:val="002634CE"/>
    <w:rsid w:val="00270B26"/>
    <w:rsid w:val="00280ABA"/>
    <w:rsid w:val="00284E57"/>
    <w:rsid w:val="0028596E"/>
    <w:rsid w:val="00286521"/>
    <w:rsid w:val="00286EA2"/>
    <w:rsid w:val="002879BA"/>
    <w:rsid w:val="00290CA1"/>
    <w:rsid w:val="00291E7B"/>
    <w:rsid w:val="002945C8"/>
    <w:rsid w:val="002A19FA"/>
    <w:rsid w:val="002A1FF0"/>
    <w:rsid w:val="002A24A8"/>
    <w:rsid w:val="002A400A"/>
    <w:rsid w:val="002A538D"/>
    <w:rsid w:val="002B0050"/>
    <w:rsid w:val="002B54BE"/>
    <w:rsid w:val="002C3739"/>
    <w:rsid w:val="002C4B17"/>
    <w:rsid w:val="002C75C7"/>
    <w:rsid w:val="002D0503"/>
    <w:rsid w:val="002D49B6"/>
    <w:rsid w:val="002E5A9A"/>
    <w:rsid w:val="002E64F6"/>
    <w:rsid w:val="002E6F96"/>
    <w:rsid w:val="002E752C"/>
    <w:rsid w:val="002E77E9"/>
    <w:rsid w:val="002F0184"/>
    <w:rsid w:val="002F03DF"/>
    <w:rsid w:val="002F1408"/>
    <w:rsid w:val="002F179D"/>
    <w:rsid w:val="002F2669"/>
    <w:rsid w:val="002F72AB"/>
    <w:rsid w:val="0030202C"/>
    <w:rsid w:val="00303406"/>
    <w:rsid w:val="0030728C"/>
    <w:rsid w:val="0031061A"/>
    <w:rsid w:val="00310E7E"/>
    <w:rsid w:val="00312533"/>
    <w:rsid w:val="00314663"/>
    <w:rsid w:val="00314CB1"/>
    <w:rsid w:val="003172EE"/>
    <w:rsid w:val="0032315D"/>
    <w:rsid w:val="00324B82"/>
    <w:rsid w:val="003261D2"/>
    <w:rsid w:val="00326B77"/>
    <w:rsid w:val="003271B8"/>
    <w:rsid w:val="00332233"/>
    <w:rsid w:val="003369AE"/>
    <w:rsid w:val="00336C19"/>
    <w:rsid w:val="00340F33"/>
    <w:rsid w:val="00343F5D"/>
    <w:rsid w:val="00347551"/>
    <w:rsid w:val="003520FD"/>
    <w:rsid w:val="00354764"/>
    <w:rsid w:val="00356292"/>
    <w:rsid w:val="00357548"/>
    <w:rsid w:val="0036387B"/>
    <w:rsid w:val="003649A3"/>
    <w:rsid w:val="003664B6"/>
    <w:rsid w:val="00367F9E"/>
    <w:rsid w:val="00372DD2"/>
    <w:rsid w:val="0037624A"/>
    <w:rsid w:val="00376544"/>
    <w:rsid w:val="00376830"/>
    <w:rsid w:val="00381F0B"/>
    <w:rsid w:val="003858D1"/>
    <w:rsid w:val="00392EEE"/>
    <w:rsid w:val="00395A9E"/>
    <w:rsid w:val="003A0480"/>
    <w:rsid w:val="003A4C71"/>
    <w:rsid w:val="003A61FF"/>
    <w:rsid w:val="003B060B"/>
    <w:rsid w:val="003B4577"/>
    <w:rsid w:val="003B46DB"/>
    <w:rsid w:val="003B62BD"/>
    <w:rsid w:val="003B6459"/>
    <w:rsid w:val="003B7149"/>
    <w:rsid w:val="003B7C0D"/>
    <w:rsid w:val="003C50D0"/>
    <w:rsid w:val="003C5638"/>
    <w:rsid w:val="003E3944"/>
    <w:rsid w:val="003E53A2"/>
    <w:rsid w:val="003E679E"/>
    <w:rsid w:val="003E7D10"/>
    <w:rsid w:val="003F2DBF"/>
    <w:rsid w:val="003F46FC"/>
    <w:rsid w:val="003F6821"/>
    <w:rsid w:val="003F7CE2"/>
    <w:rsid w:val="003F7D5F"/>
    <w:rsid w:val="00400709"/>
    <w:rsid w:val="00401819"/>
    <w:rsid w:val="00401C28"/>
    <w:rsid w:val="004058EC"/>
    <w:rsid w:val="00412DCD"/>
    <w:rsid w:val="00413206"/>
    <w:rsid w:val="004156BF"/>
    <w:rsid w:val="00420636"/>
    <w:rsid w:val="004211E4"/>
    <w:rsid w:val="00421B42"/>
    <w:rsid w:val="00421DCE"/>
    <w:rsid w:val="004229AC"/>
    <w:rsid w:val="004240C2"/>
    <w:rsid w:val="004324E0"/>
    <w:rsid w:val="00433CDF"/>
    <w:rsid w:val="00434DA2"/>
    <w:rsid w:val="00437EDC"/>
    <w:rsid w:val="00440D35"/>
    <w:rsid w:val="00443FB5"/>
    <w:rsid w:val="004444DE"/>
    <w:rsid w:val="004444DF"/>
    <w:rsid w:val="0044451D"/>
    <w:rsid w:val="00446975"/>
    <w:rsid w:val="00450FC7"/>
    <w:rsid w:val="00453ED1"/>
    <w:rsid w:val="00456D18"/>
    <w:rsid w:val="0045771E"/>
    <w:rsid w:val="00457DBB"/>
    <w:rsid w:val="004603A3"/>
    <w:rsid w:val="004626BE"/>
    <w:rsid w:val="004722A0"/>
    <w:rsid w:val="00473D92"/>
    <w:rsid w:val="004750CC"/>
    <w:rsid w:val="0048030D"/>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50CF"/>
    <w:rsid w:val="004F000B"/>
    <w:rsid w:val="004F030E"/>
    <w:rsid w:val="004F19D7"/>
    <w:rsid w:val="004F4197"/>
    <w:rsid w:val="004F5C5E"/>
    <w:rsid w:val="004F60DA"/>
    <w:rsid w:val="00500294"/>
    <w:rsid w:val="00502E27"/>
    <w:rsid w:val="00502EC1"/>
    <w:rsid w:val="00502F97"/>
    <w:rsid w:val="005038E6"/>
    <w:rsid w:val="005052BF"/>
    <w:rsid w:val="00505834"/>
    <w:rsid w:val="00515CBF"/>
    <w:rsid w:val="0051713F"/>
    <w:rsid w:val="0052763B"/>
    <w:rsid w:val="00527ABA"/>
    <w:rsid w:val="00533319"/>
    <w:rsid w:val="00533582"/>
    <w:rsid w:val="00537C30"/>
    <w:rsid w:val="00541CBB"/>
    <w:rsid w:val="005438AD"/>
    <w:rsid w:val="00543932"/>
    <w:rsid w:val="00550283"/>
    <w:rsid w:val="005551BB"/>
    <w:rsid w:val="0055753C"/>
    <w:rsid w:val="00562CE2"/>
    <w:rsid w:val="0056344E"/>
    <w:rsid w:val="00563A19"/>
    <w:rsid w:val="005643D7"/>
    <w:rsid w:val="0056478F"/>
    <w:rsid w:val="005648CA"/>
    <w:rsid w:val="00566636"/>
    <w:rsid w:val="005714CE"/>
    <w:rsid w:val="00574913"/>
    <w:rsid w:val="0058000F"/>
    <w:rsid w:val="0058028C"/>
    <w:rsid w:val="00583426"/>
    <w:rsid w:val="005852C3"/>
    <w:rsid w:val="00585658"/>
    <w:rsid w:val="005857F1"/>
    <w:rsid w:val="00587FF5"/>
    <w:rsid w:val="005905EF"/>
    <w:rsid w:val="00594D59"/>
    <w:rsid w:val="005A07FC"/>
    <w:rsid w:val="005A2B38"/>
    <w:rsid w:val="005B0DE7"/>
    <w:rsid w:val="005B2AC8"/>
    <w:rsid w:val="005B719D"/>
    <w:rsid w:val="005C3984"/>
    <w:rsid w:val="005C636E"/>
    <w:rsid w:val="005C6504"/>
    <w:rsid w:val="005C6A3A"/>
    <w:rsid w:val="005C7265"/>
    <w:rsid w:val="005D0B9C"/>
    <w:rsid w:val="005D45EB"/>
    <w:rsid w:val="005D7117"/>
    <w:rsid w:val="005E1251"/>
    <w:rsid w:val="005E19B5"/>
    <w:rsid w:val="005E2A95"/>
    <w:rsid w:val="005E3887"/>
    <w:rsid w:val="005E3B1D"/>
    <w:rsid w:val="005E666F"/>
    <w:rsid w:val="005E6C1D"/>
    <w:rsid w:val="005E767F"/>
    <w:rsid w:val="005F254D"/>
    <w:rsid w:val="005F3B87"/>
    <w:rsid w:val="005F3BA8"/>
    <w:rsid w:val="005F4984"/>
    <w:rsid w:val="005F59C7"/>
    <w:rsid w:val="005F647B"/>
    <w:rsid w:val="00600817"/>
    <w:rsid w:val="0060207D"/>
    <w:rsid w:val="006034DE"/>
    <w:rsid w:val="006035D9"/>
    <w:rsid w:val="0061235E"/>
    <w:rsid w:val="00615954"/>
    <w:rsid w:val="00620976"/>
    <w:rsid w:val="00620EAC"/>
    <w:rsid w:val="006229A4"/>
    <w:rsid w:val="00625C4E"/>
    <w:rsid w:val="00635015"/>
    <w:rsid w:val="00636315"/>
    <w:rsid w:val="00640C5A"/>
    <w:rsid w:val="00641267"/>
    <w:rsid w:val="0064449B"/>
    <w:rsid w:val="00650455"/>
    <w:rsid w:val="00656A72"/>
    <w:rsid w:val="00661BCB"/>
    <w:rsid w:val="00663DF9"/>
    <w:rsid w:val="00663F1A"/>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4F00"/>
    <w:rsid w:val="006A5CE2"/>
    <w:rsid w:val="006A77F8"/>
    <w:rsid w:val="006B0501"/>
    <w:rsid w:val="006B1F6D"/>
    <w:rsid w:val="006B29DD"/>
    <w:rsid w:val="006B5310"/>
    <w:rsid w:val="006C0C35"/>
    <w:rsid w:val="006C1743"/>
    <w:rsid w:val="006C5629"/>
    <w:rsid w:val="006D036B"/>
    <w:rsid w:val="006D093F"/>
    <w:rsid w:val="006D1C4C"/>
    <w:rsid w:val="006D3A82"/>
    <w:rsid w:val="006D4C3D"/>
    <w:rsid w:val="006D70B0"/>
    <w:rsid w:val="006D7674"/>
    <w:rsid w:val="006E29B8"/>
    <w:rsid w:val="006E319A"/>
    <w:rsid w:val="006E5039"/>
    <w:rsid w:val="006E5130"/>
    <w:rsid w:val="006E666B"/>
    <w:rsid w:val="006E7FF4"/>
    <w:rsid w:val="006F0E0C"/>
    <w:rsid w:val="006F20CF"/>
    <w:rsid w:val="006F239E"/>
    <w:rsid w:val="006F3FC2"/>
    <w:rsid w:val="006F440D"/>
    <w:rsid w:val="006F7C5D"/>
    <w:rsid w:val="00701D4A"/>
    <w:rsid w:val="00702866"/>
    <w:rsid w:val="0070724D"/>
    <w:rsid w:val="0071057A"/>
    <w:rsid w:val="007107A6"/>
    <w:rsid w:val="007112DA"/>
    <w:rsid w:val="00711ECC"/>
    <w:rsid w:val="007129CE"/>
    <w:rsid w:val="00713285"/>
    <w:rsid w:val="0072121D"/>
    <w:rsid w:val="007217B1"/>
    <w:rsid w:val="00724EC2"/>
    <w:rsid w:val="007271F1"/>
    <w:rsid w:val="00731549"/>
    <w:rsid w:val="0073381C"/>
    <w:rsid w:val="00733FA0"/>
    <w:rsid w:val="007340DE"/>
    <w:rsid w:val="00734895"/>
    <w:rsid w:val="0074040E"/>
    <w:rsid w:val="007408DC"/>
    <w:rsid w:val="00741526"/>
    <w:rsid w:val="00741B0A"/>
    <w:rsid w:val="0074288A"/>
    <w:rsid w:val="00743120"/>
    <w:rsid w:val="007438FA"/>
    <w:rsid w:val="00744FD5"/>
    <w:rsid w:val="007452B6"/>
    <w:rsid w:val="007510AC"/>
    <w:rsid w:val="007533BF"/>
    <w:rsid w:val="0075494A"/>
    <w:rsid w:val="00754BF2"/>
    <w:rsid w:val="00761C8A"/>
    <w:rsid w:val="00762720"/>
    <w:rsid w:val="0076514F"/>
    <w:rsid w:val="007661E7"/>
    <w:rsid w:val="0077014D"/>
    <w:rsid w:val="00770390"/>
    <w:rsid w:val="00774C93"/>
    <w:rsid w:val="00774CB0"/>
    <w:rsid w:val="00781491"/>
    <w:rsid w:val="007823B8"/>
    <w:rsid w:val="00782EFC"/>
    <w:rsid w:val="00783A45"/>
    <w:rsid w:val="00784B56"/>
    <w:rsid w:val="00785307"/>
    <w:rsid w:val="007863C1"/>
    <w:rsid w:val="007900D3"/>
    <w:rsid w:val="00795C37"/>
    <w:rsid w:val="007A1222"/>
    <w:rsid w:val="007A1BB6"/>
    <w:rsid w:val="007A233F"/>
    <w:rsid w:val="007A5547"/>
    <w:rsid w:val="007A5964"/>
    <w:rsid w:val="007B0B1F"/>
    <w:rsid w:val="007B0D1E"/>
    <w:rsid w:val="007B344B"/>
    <w:rsid w:val="007B4E02"/>
    <w:rsid w:val="007B5CC1"/>
    <w:rsid w:val="007B619A"/>
    <w:rsid w:val="007B65C6"/>
    <w:rsid w:val="007B6DA2"/>
    <w:rsid w:val="007B7911"/>
    <w:rsid w:val="007B7B98"/>
    <w:rsid w:val="007C63D0"/>
    <w:rsid w:val="007D050C"/>
    <w:rsid w:val="007D0C4C"/>
    <w:rsid w:val="007D0D8C"/>
    <w:rsid w:val="007D174A"/>
    <w:rsid w:val="007D2E71"/>
    <w:rsid w:val="007D4E5D"/>
    <w:rsid w:val="007D61D3"/>
    <w:rsid w:val="007E00E1"/>
    <w:rsid w:val="007E1F34"/>
    <w:rsid w:val="007E2ACA"/>
    <w:rsid w:val="007E3D13"/>
    <w:rsid w:val="007E4595"/>
    <w:rsid w:val="007E5D87"/>
    <w:rsid w:val="007E66DD"/>
    <w:rsid w:val="007F104D"/>
    <w:rsid w:val="007F1FD0"/>
    <w:rsid w:val="007F3E2C"/>
    <w:rsid w:val="007F72BC"/>
    <w:rsid w:val="008018C7"/>
    <w:rsid w:val="00802A37"/>
    <w:rsid w:val="0081022D"/>
    <w:rsid w:val="00811910"/>
    <w:rsid w:val="008129C8"/>
    <w:rsid w:val="00812A02"/>
    <w:rsid w:val="00815CB5"/>
    <w:rsid w:val="0081775B"/>
    <w:rsid w:val="00820155"/>
    <w:rsid w:val="0082217F"/>
    <w:rsid w:val="008221DB"/>
    <w:rsid w:val="00824A07"/>
    <w:rsid w:val="008276F3"/>
    <w:rsid w:val="0083014A"/>
    <w:rsid w:val="0083183C"/>
    <w:rsid w:val="00833265"/>
    <w:rsid w:val="008336C6"/>
    <w:rsid w:val="00833D7A"/>
    <w:rsid w:val="00834523"/>
    <w:rsid w:val="0083567F"/>
    <w:rsid w:val="00836F4A"/>
    <w:rsid w:val="00845F27"/>
    <w:rsid w:val="00847EE4"/>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2FF"/>
    <w:rsid w:val="00890538"/>
    <w:rsid w:val="00892CA5"/>
    <w:rsid w:val="008932E1"/>
    <w:rsid w:val="00894E1C"/>
    <w:rsid w:val="008961CD"/>
    <w:rsid w:val="00896BB3"/>
    <w:rsid w:val="008A0E73"/>
    <w:rsid w:val="008A14EA"/>
    <w:rsid w:val="008A1F52"/>
    <w:rsid w:val="008A298A"/>
    <w:rsid w:val="008A3434"/>
    <w:rsid w:val="008A492C"/>
    <w:rsid w:val="008A5787"/>
    <w:rsid w:val="008A6342"/>
    <w:rsid w:val="008B2F2E"/>
    <w:rsid w:val="008B7222"/>
    <w:rsid w:val="008C3C0E"/>
    <w:rsid w:val="008D00EF"/>
    <w:rsid w:val="008D2BCE"/>
    <w:rsid w:val="008D7032"/>
    <w:rsid w:val="008E19E9"/>
    <w:rsid w:val="008E329E"/>
    <w:rsid w:val="008E444A"/>
    <w:rsid w:val="008E712C"/>
    <w:rsid w:val="008E7C9D"/>
    <w:rsid w:val="008F225F"/>
    <w:rsid w:val="008F4F1D"/>
    <w:rsid w:val="008F578C"/>
    <w:rsid w:val="008F68D0"/>
    <w:rsid w:val="0090012C"/>
    <w:rsid w:val="00900FFA"/>
    <w:rsid w:val="00901CFE"/>
    <w:rsid w:val="00903316"/>
    <w:rsid w:val="0090672D"/>
    <w:rsid w:val="00906981"/>
    <w:rsid w:val="0091257D"/>
    <w:rsid w:val="00914158"/>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176"/>
    <w:rsid w:val="00951D9B"/>
    <w:rsid w:val="009559C1"/>
    <w:rsid w:val="00955D56"/>
    <w:rsid w:val="009562FC"/>
    <w:rsid w:val="0095653B"/>
    <w:rsid w:val="00956668"/>
    <w:rsid w:val="00957401"/>
    <w:rsid w:val="00957653"/>
    <w:rsid w:val="009604DC"/>
    <w:rsid w:val="00962AFE"/>
    <w:rsid w:val="009644CA"/>
    <w:rsid w:val="00966893"/>
    <w:rsid w:val="0097666B"/>
    <w:rsid w:val="009833F3"/>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3AF7"/>
    <w:rsid w:val="009D709B"/>
    <w:rsid w:val="009E44E8"/>
    <w:rsid w:val="009E57EA"/>
    <w:rsid w:val="009E7AD5"/>
    <w:rsid w:val="009F6FDA"/>
    <w:rsid w:val="00A0276D"/>
    <w:rsid w:val="00A055DC"/>
    <w:rsid w:val="00A06CD6"/>
    <w:rsid w:val="00A07404"/>
    <w:rsid w:val="00A102B0"/>
    <w:rsid w:val="00A10B16"/>
    <w:rsid w:val="00A10FBD"/>
    <w:rsid w:val="00A12848"/>
    <w:rsid w:val="00A12CBE"/>
    <w:rsid w:val="00A20347"/>
    <w:rsid w:val="00A21972"/>
    <w:rsid w:val="00A21A63"/>
    <w:rsid w:val="00A26ABD"/>
    <w:rsid w:val="00A324EB"/>
    <w:rsid w:val="00A33D52"/>
    <w:rsid w:val="00A3570A"/>
    <w:rsid w:val="00A37E46"/>
    <w:rsid w:val="00A41920"/>
    <w:rsid w:val="00A42948"/>
    <w:rsid w:val="00A43059"/>
    <w:rsid w:val="00A54E6F"/>
    <w:rsid w:val="00A5549E"/>
    <w:rsid w:val="00A55A51"/>
    <w:rsid w:val="00A5663F"/>
    <w:rsid w:val="00A577A4"/>
    <w:rsid w:val="00A57FE9"/>
    <w:rsid w:val="00A63431"/>
    <w:rsid w:val="00A6653D"/>
    <w:rsid w:val="00A669C3"/>
    <w:rsid w:val="00A679AA"/>
    <w:rsid w:val="00A71768"/>
    <w:rsid w:val="00A73A61"/>
    <w:rsid w:val="00A77FF8"/>
    <w:rsid w:val="00A82903"/>
    <w:rsid w:val="00A858FE"/>
    <w:rsid w:val="00A92CA3"/>
    <w:rsid w:val="00A92DA2"/>
    <w:rsid w:val="00A936C2"/>
    <w:rsid w:val="00A94AF6"/>
    <w:rsid w:val="00A9500D"/>
    <w:rsid w:val="00AA0619"/>
    <w:rsid w:val="00AA1B7A"/>
    <w:rsid w:val="00AA30B8"/>
    <w:rsid w:val="00AA447C"/>
    <w:rsid w:val="00AA538C"/>
    <w:rsid w:val="00AA5BD1"/>
    <w:rsid w:val="00AA6DDA"/>
    <w:rsid w:val="00AA735A"/>
    <w:rsid w:val="00AA7F68"/>
    <w:rsid w:val="00AB1C3A"/>
    <w:rsid w:val="00AB3372"/>
    <w:rsid w:val="00AB6F52"/>
    <w:rsid w:val="00AC43FB"/>
    <w:rsid w:val="00AC4545"/>
    <w:rsid w:val="00AC4AB1"/>
    <w:rsid w:val="00AC58B5"/>
    <w:rsid w:val="00AD1AEA"/>
    <w:rsid w:val="00AD32F1"/>
    <w:rsid w:val="00AE3AB0"/>
    <w:rsid w:val="00AE4631"/>
    <w:rsid w:val="00AE4EE5"/>
    <w:rsid w:val="00AE57D4"/>
    <w:rsid w:val="00AE6F05"/>
    <w:rsid w:val="00AF06F0"/>
    <w:rsid w:val="00AF28AC"/>
    <w:rsid w:val="00AF2BD9"/>
    <w:rsid w:val="00AF777F"/>
    <w:rsid w:val="00B00A79"/>
    <w:rsid w:val="00B00D17"/>
    <w:rsid w:val="00B01238"/>
    <w:rsid w:val="00B04261"/>
    <w:rsid w:val="00B049BF"/>
    <w:rsid w:val="00B0786A"/>
    <w:rsid w:val="00B07A59"/>
    <w:rsid w:val="00B103AE"/>
    <w:rsid w:val="00B115E3"/>
    <w:rsid w:val="00B15148"/>
    <w:rsid w:val="00B179A4"/>
    <w:rsid w:val="00B20A56"/>
    <w:rsid w:val="00B21841"/>
    <w:rsid w:val="00B25BC4"/>
    <w:rsid w:val="00B31E1D"/>
    <w:rsid w:val="00B35F3B"/>
    <w:rsid w:val="00B4086B"/>
    <w:rsid w:val="00B421C2"/>
    <w:rsid w:val="00B432BF"/>
    <w:rsid w:val="00B4535B"/>
    <w:rsid w:val="00B47A03"/>
    <w:rsid w:val="00B53CFE"/>
    <w:rsid w:val="00B54813"/>
    <w:rsid w:val="00B5746A"/>
    <w:rsid w:val="00B5795F"/>
    <w:rsid w:val="00B624A1"/>
    <w:rsid w:val="00B6336C"/>
    <w:rsid w:val="00B663FB"/>
    <w:rsid w:val="00B66728"/>
    <w:rsid w:val="00B72AE3"/>
    <w:rsid w:val="00B72DCE"/>
    <w:rsid w:val="00B7348D"/>
    <w:rsid w:val="00B7450D"/>
    <w:rsid w:val="00B756B3"/>
    <w:rsid w:val="00B75A33"/>
    <w:rsid w:val="00B773DA"/>
    <w:rsid w:val="00B77C27"/>
    <w:rsid w:val="00B77DDA"/>
    <w:rsid w:val="00B816D2"/>
    <w:rsid w:val="00B821EC"/>
    <w:rsid w:val="00B82FA8"/>
    <w:rsid w:val="00B83151"/>
    <w:rsid w:val="00B84D8C"/>
    <w:rsid w:val="00B84FBE"/>
    <w:rsid w:val="00B908BE"/>
    <w:rsid w:val="00B908E8"/>
    <w:rsid w:val="00B9365F"/>
    <w:rsid w:val="00B97A66"/>
    <w:rsid w:val="00BA0293"/>
    <w:rsid w:val="00BA16FD"/>
    <w:rsid w:val="00BA3E55"/>
    <w:rsid w:val="00BB40E8"/>
    <w:rsid w:val="00BB67DA"/>
    <w:rsid w:val="00BC02B0"/>
    <w:rsid w:val="00BC07BC"/>
    <w:rsid w:val="00BC1BE2"/>
    <w:rsid w:val="00BC3058"/>
    <w:rsid w:val="00BC51F6"/>
    <w:rsid w:val="00BC7A2E"/>
    <w:rsid w:val="00BC7FF8"/>
    <w:rsid w:val="00BD1977"/>
    <w:rsid w:val="00BD1C92"/>
    <w:rsid w:val="00BD6203"/>
    <w:rsid w:val="00BD6A9B"/>
    <w:rsid w:val="00BD744C"/>
    <w:rsid w:val="00BE142E"/>
    <w:rsid w:val="00BE320C"/>
    <w:rsid w:val="00BE6E29"/>
    <w:rsid w:val="00BE79AA"/>
    <w:rsid w:val="00BF07DC"/>
    <w:rsid w:val="00BF20DB"/>
    <w:rsid w:val="00BF2E82"/>
    <w:rsid w:val="00BF6027"/>
    <w:rsid w:val="00BF7FA9"/>
    <w:rsid w:val="00C02D01"/>
    <w:rsid w:val="00C03480"/>
    <w:rsid w:val="00C0458D"/>
    <w:rsid w:val="00C0645F"/>
    <w:rsid w:val="00C067FC"/>
    <w:rsid w:val="00C079B1"/>
    <w:rsid w:val="00C10568"/>
    <w:rsid w:val="00C11CA7"/>
    <w:rsid w:val="00C12101"/>
    <w:rsid w:val="00C162D4"/>
    <w:rsid w:val="00C17D5E"/>
    <w:rsid w:val="00C22785"/>
    <w:rsid w:val="00C30EA3"/>
    <w:rsid w:val="00C328C9"/>
    <w:rsid w:val="00C341D6"/>
    <w:rsid w:val="00C347FC"/>
    <w:rsid w:val="00C34FE7"/>
    <w:rsid w:val="00C35B20"/>
    <w:rsid w:val="00C36BD4"/>
    <w:rsid w:val="00C4001E"/>
    <w:rsid w:val="00C40043"/>
    <w:rsid w:val="00C41F11"/>
    <w:rsid w:val="00C422A9"/>
    <w:rsid w:val="00C455CE"/>
    <w:rsid w:val="00C4573C"/>
    <w:rsid w:val="00C460EE"/>
    <w:rsid w:val="00C471C3"/>
    <w:rsid w:val="00C500FE"/>
    <w:rsid w:val="00C55112"/>
    <w:rsid w:val="00C60644"/>
    <w:rsid w:val="00C632F2"/>
    <w:rsid w:val="00C63897"/>
    <w:rsid w:val="00C64571"/>
    <w:rsid w:val="00C7085A"/>
    <w:rsid w:val="00C70BB1"/>
    <w:rsid w:val="00C712C3"/>
    <w:rsid w:val="00C7352F"/>
    <w:rsid w:val="00C743DA"/>
    <w:rsid w:val="00C7516E"/>
    <w:rsid w:val="00C7536E"/>
    <w:rsid w:val="00C809CD"/>
    <w:rsid w:val="00C81E65"/>
    <w:rsid w:val="00C83797"/>
    <w:rsid w:val="00C85082"/>
    <w:rsid w:val="00C87179"/>
    <w:rsid w:val="00C878C8"/>
    <w:rsid w:val="00C95532"/>
    <w:rsid w:val="00CA2333"/>
    <w:rsid w:val="00CA2C06"/>
    <w:rsid w:val="00CA38F2"/>
    <w:rsid w:val="00CA4094"/>
    <w:rsid w:val="00CA551B"/>
    <w:rsid w:val="00CA7760"/>
    <w:rsid w:val="00CB2490"/>
    <w:rsid w:val="00CB4004"/>
    <w:rsid w:val="00CB503D"/>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39E8"/>
    <w:rsid w:val="00CE7D23"/>
    <w:rsid w:val="00CF71C2"/>
    <w:rsid w:val="00D005AA"/>
    <w:rsid w:val="00D03070"/>
    <w:rsid w:val="00D04B8D"/>
    <w:rsid w:val="00D0641A"/>
    <w:rsid w:val="00D0680D"/>
    <w:rsid w:val="00D1179D"/>
    <w:rsid w:val="00D120D8"/>
    <w:rsid w:val="00D132AD"/>
    <w:rsid w:val="00D146E3"/>
    <w:rsid w:val="00D16112"/>
    <w:rsid w:val="00D170EC"/>
    <w:rsid w:val="00D21459"/>
    <w:rsid w:val="00D234A7"/>
    <w:rsid w:val="00D26616"/>
    <w:rsid w:val="00D3146B"/>
    <w:rsid w:val="00D32104"/>
    <w:rsid w:val="00D32F37"/>
    <w:rsid w:val="00D34A9C"/>
    <w:rsid w:val="00D34AB2"/>
    <w:rsid w:val="00D34BAC"/>
    <w:rsid w:val="00D35113"/>
    <w:rsid w:val="00D36405"/>
    <w:rsid w:val="00D3763E"/>
    <w:rsid w:val="00D40AE9"/>
    <w:rsid w:val="00D42432"/>
    <w:rsid w:val="00D43D26"/>
    <w:rsid w:val="00D443FD"/>
    <w:rsid w:val="00D5097A"/>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86E"/>
    <w:rsid w:val="00D93919"/>
    <w:rsid w:val="00D94E86"/>
    <w:rsid w:val="00DA0089"/>
    <w:rsid w:val="00DA15F1"/>
    <w:rsid w:val="00DA2D6C"/>
    <w:rsid w:val="00DA6D9B"/>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435E"/>
    <w:rsid w:val="00DF5A57"/>
    <w:rsid w:val="00DF5FAC"/>
    <w:rsid w:val="00E0197A"/>
    <w:rsid w:val="00E01CE5"/>
    <w:rsid w:val="00E04831"/>
    <w:rsid w:val="00E06E2E"/>
    <w:rsid w:val="00E10A30"/>
    <w:rsid w:val="00E10B85"/>
    <w:rsid w:val="00E11C84"/>
    <w:rsid w:val="00E129BC"/>
    <w:rsid w:val="00E17F05"/>
    <w:rsid w:val="00E22BB1"/>
    <w:rsid w:val="00E2393C"/>
    <w:rsid w:val="00E32D81"/>
    <w:rsid w:val="00E33AD5"/>
    <w:rsid w:val="00E35630"/>
    <w:rsid w:val="00E35BDB"/>
    <w:rsid w:val="00E370AF"/>
    <w:rsid w:val="00E40A99"/>
    <w:rsid w:val="00E40C10"/>
    <w:rsid w:val="00E41C93"/>
    <w:rsid w:val="00E41EFD"/>
    <w:rsid w:val="00E426F9"/>
    <w:rsid w:val="00E45D34"/>
    <w:rsid w:val="00E464D0"/>
    <w:rsid w:val="00E517B1"/>
    <w:rsid w:val="00E52B01"/>
    <w:rsid w:val="00E53F23"/>
    <w:rsid w:val="00E5788D"/>
    <w:rsid w:val="00E57C3A"/>
    <w:rsid w:val="00E57F6E"/>
    <w:rsid w:val="00E6032F"/>
    <w:rsid w:val="00E611A4"/>
    <w:rsid w:val="00E62D19"/>
    <w:rsid w:val="00E6379F"/>
    <w:rsid w:val="00E67A4E"/>
    <w:rsid w:val="00E71284"/>
    <w:rsid w:val="00E738DD"/>
    <w:rsid w:val="00E7530E"/>
    <w:rsid w:val="00E759C8"/>
    <w:rsid w:val="00E765B1"/>
    <w:rsid w:val="00E766A5"/>
    <w:rsid w:val="00E77C0C"/>
    <w:rsid w:val="00E810A5"/>
    <w:rsid w:val="00E82BD5"/>
    <w:rsid w:val="00E91799"/>
    <w:rsid w:val="00E969F8"/>
    <w:rsid w:val="00E96B1A"/>
    <w:rsid w:val="00EA3F66"/>
    <w:rsid w:val="00EA5B86"/>
    <w:rsid w:val="00EA6E1D"/>
    <w:rsid w:val="00EB0057"/>
    <w:rsid w:val="00EB0134"/>
    <w:rsid w:val="00EB0CE8"/>
    <w:rsid w:val="00EB2414"/>
    <w:rsid w:val="00EB4BFC"/>
    <w:rsid w:val="00EB4DFB"/>
    <w:rsid w:val="00EB5BB1"/>
    <w:rsid w:val="00EB651B"/>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873"/>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57C3"/>
    <w:rsid w:val="00F36E61"/>
    <w:rsid w:val="00F40FD5"/>
    <w:rsid w:val="00F42B0D"/>
    <w:rsid w:val="00F44812"/>
    <w:rsid w:val="00F44ED6"/>
    <w:rsid w:val="00F47596"/>
    <w:rsid w:val="00F509BC"/>
    <w:rsid w:val="00F51D4D"/>
    <w:rsid w:val="00F53139"/>
    <w:rsid w:val="00F5373D"/>
    <w:rsid w:val="00F54598"/>
    <w:rsid w:val="00F56026"/>
    <w:rsid w:val="00F60D0E"/>
    <w:rsid w:val="00F62DD3"/>
    <w:rsid w:val="00F63E6B"/>
    <w:rsid w:val="00F64E28"/>
    <w:rsid w:val="00F666EC"/>
    <w:rsid w:val="00F70A68"/>
    <w:rsid w:val="00F716DB"/>
    <w:rsid w:val="00F7330E"/>
    <w:rsid w:val="00F735C1"/>
    <w:rsid w:val="00F77D1D"/>
    <w:rsid w:val="00F80C94"/>
    <w:rsid w:val="00F80ECD"/>
    <w:rsid w:val="00F876CD"/>
    <w:rsid w:val="00F87CCB"/>
    <w:rsid w:val="00F92178"/>
    <w:rsid w:val="00F92959"/>
    <w:rsid w:val="00F93DF1"/>
    <w:rsid w:val="00F94F60"/>
    <w:rsid w:val="00F9569D"/>
    <w:rsid w:val="00FA67F6"/>
    <w:rsid w:val="00FA77B1"/>
    <w:rsid w:val="00FB2082"/>
    <w:rsid w:val="00FB371B"/>
    <w:rsid w:val="00FB3D56"/>
    <w:rsid w:val="00FB50A0"/>
    <w:rsid w:val="00FC1BE0"/>
    <w:rsid w:val="00FC2F34"/>
    <w:rsid w:val="00FC6123"/>
    <w:rsid w:val="00FC7AC0"/>
    <w:rsid w:val="00FD01E7"/>
    <w:rsid w:val="00FD0E3A"/>
    <w:rsid w:val="00FD1B9F"/>
    <w:rsid w:val="00FD2187"/>
    <w:rsid w:val="00FD541B"/>
    <w:rsid w:val="00FE1961"/>
    <w:rsid w:val="00FE21B6"/>
    <w:rsid w:val="00FE5BA7"/>
    <w:rsid w:val="00FE617C"/>
    <w:rsid w:val="00FE71C4"/>
    <w:rsid w:val="00FE7458"/>
    <w:rsid w:val="00FE7E5F"/>
    <w:rsid w:val="00FF0072"/>
    <w:rsid w:val="00FF35BB"/>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8BDC1"/>
  <w15:docId w15:val="{F31C7400-069F-44F1-AF0A-6D593E0E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5F4984"/>
    <w:pPr>
      <w:tabs>
        <w:tab w:val="right" w:leader="dot" w:pos="9639"/>
      </w:tabs>
      <w:spacing w:before="120" w:line="276" w:lineRule="auto"/>
    </w:pPr>
    <w:rPr>
      <w:rFonts w:ascii="Times New Roman" w:hAnsi="Times New Roman" w:cs="Times New Roman"/>
      <w:b/>
      <w:bCs/>
      <w:noProof/>
      <w:sz w:val="24"/>
      <w:szCs w:val="24"/>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211pt">
    <w:name w:val="Основной текст (2) + 11 pt"/>
    <w:rsid w:val="00473D9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473D9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c23">
    <w:name w:val="c23"/>
    <w:basedOn w:val="a0"/>
    <w:uiPriority w:val="99"/>
    <w:rsid w:val="00663F1A"/>
    <w:rPr>
      <w:rFonts w:cs="Times New Roman"/>
    </w:rPr>
  </w:style>
  <w:style w:type="paragraph" w:customStyle="1" w:styleId="c28">
    <w:name w:val="c28"/>
    <w:basedOn w:val="a"/>
    <w:uiPriority w:val="99"/>
    <w:rsid w:val="00663F1A"/>
    <w:pPr>
      <w:spacing w:before="100" w:beforeAutospacing="1" w:after="100" w:afterAutospacing="1"/>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2880720">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70;&#1088;&#1080;&#1089;&#1090;\&#1055;&#1088;&#1080;&#1083;_2_&#1059;&#1044;_13.02.13.docx" TargetMode="External"/><Relationship Id="rId13" Type="http://schemas.openxmlformats.org/officeDocument/2006/relationships/hyperlink" Target="file:///C:\&#1070;&#1088;&#1080;&#1089;&#1090;\&#1055;&#1088;&#1080;&#1083;_2_&#1059;&#1044;_13.02.13.docx" TargetMode="External"/><Relationship Id="rId18" Type="http://schemas.openxmlformats.org/officeDocument/2006/relationships/hyperlink" Target="file:///C:\&#1070;&#1088;&#1080;&#1089;&#1090;\&#1055;&#1088;&#1080;&#1083;_2_&#1059;&#1044;_13.02.13.docx" TargetMode="External"/><Relationship Id="rId26" Type="http://schemas.openxmlformats.org/officeDocument/2006/relationships/hyperlink" Target="https://e.lanbook.com/" TargetMode="External"/><Relationship Id="rId3" Type="http://schemas.openxmlformats.org/officeDocument/2006/relationships/styles" Target="styles.xml"/><Relationship Id="rId21" Type="http://schemas.openxmlformats.org/officeDocument/2006/relationships/hyperlink" Target="https://urait.ru/bcode/487301" TargetMode="External"/><Relationship Id="rId7" Type="http://schemas.openxmlformats.org/officeDocument/2006/relationships/endnotes" Target="endnotes.xml"/><Relationship Id="rId12" Type="http://schemas.openxmlformats.org/officeDocument/2006/relationships/hyperlink" Target="file:///C:\&#1070;&#1088;&#1080;&#1089;&#1090;\&#1055;&#1088;&#1080;&#1083;_2_&#1059;&#1044;_13.02.13.docx" TargetMode="External"/><Relationship Id="rId17" Type="http://schemas.openxmlformats.org/officeDocument/2006/relationships/hyperlink" Target="file:///C:\&#1070;&#1088;&#1080;&#1089;&#1090;\&#1055;&#1088;&#1080;&#1083;_2_&#1059;&#1044;_13.02.13.docx" TargetMode="External"/><Relationship Id="rId25" Type="http://schemas.openxmlformats.org/officeDocument/2006/relationships/hyperlink" Target="https://www.znanium.com/" TargetMode="External"/><Relationship Id="rId2" Type="http://schemas.openxmlformats.org/officeDocument/2006/relationships/numbering" Target="numbering.xml"/><Relationship Id="rId16" Type="http://schemas.openxmlformats.org/officeDocument/2006/relationships/hyperlink" Target="file:///C:\&#1070;&#1088;&#1080;&#1089;&#1090;\&#1055;&#1088;&#1080;&#1083;_2_&#1059;&#1044;_13.02.13.docx" TargetMode="External"/><Relationship Id="rId20" Type="http://schemas.openxmlformats.org/officeDocument/2006/relationships/hyperlink" Target="https://urait.ru/bcode/4913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1070;&#1088;&#1080;&#1089;&#1090;\&#1055;&#1088;&#1080;&#1083;_2_&#1059;&#1044;_13.02.13.docx" TargetMode="External"/><Relationship Id="rId24" Type="http://schemas.openxmlformats.org/officeDocument/2006/relationships/hyperlink" Target="https://urait.ru/bcode/493910" TargetMode="External"/><Relationship Id="rId5" Type="http://schemas.openxmlformats.org/officeDocument/2006/relationships/webSettings" Target="webSettings.xml"/><Relationship Id="rId15" Type="http://schemas.openxmlformats.org/officeDocument/2006/relationships/hyperlink" Target="file:///C:\&#1070;&#1088;&#1080;&#1089;&#1090;\&#1055;&#1088;&#1080;&#1083;_2_&#1059;&#1044;_13.02.13.docx" TargetMode="External"/><Relationship Id="rId23" Type="http://schemas.openxmlformats.org/officeDocument/2006/relationships/hyperlink" Target="https://urait.ru/bcode/491445" TargetMode="External"/><Relationship Id="rId28" Type="http://schemas.openxmlformats.org/officeDocument/2006/relationships/footer" Target="footer1.xml"/><Relationship Id="rId10" Type="http://schemas.openxmlformats.org/officeDocument/2006/relationships/hyperlink" Target="file:///C:\&#1070;&#1088;&#1080;&#1089;&#1090;\&#1055;&#1088;&#1080;&#1083;_2_&#1059;&#1044;_13.02.13.docx" TargetMode="External"/><Relationship Id="rId19" Type="http://schemas.openxmlformats.org/officeDocument/2006/relationships/hyperlink" Target="https://urait.ru/bcode/489674" TargetMode="External"/><Relationship Id="rId4" Type="http://schemas.openxmlformats.org/officeDocument/2006/relationships/settings" Target="settings.xml"/><Relationship Id="rId9" Type="http://schemas.openxmlformats.org/officeDocument/2006/relationships/hyperlink" Target="file:///C:\&#1070;&#1088;&#1080;&#1089;&#1090;\&#1055;&#1088;&#1080;&#1083;_2_&#1059;&#1044;_13.02.13.docx" TargetMode="External"/><Relationship Id="rId14" Type="http://schemas.openxmlformats.org/officeDocument/2006/relationships/hyperlink" Target="file:///C:\&#1070;&#1088;&#1080;&#1089;&#1090;\&#1055;&#1088;&#1080;&#1083;_2_&#1059;&#1044;_13.02.13.docx" TargetMode="External"/><Relationship Id="rId22" Type="http://schemas.openxmlformats.org/officeDocument/2006/relationships/hyperlink" Target="https://znanium.com/catalog/product/1844376" TargetMode="External"/><Relationship Id="rId27" Type="http://schemas.openxmlformats.org/officeDocument/2006/relationships/hyperlink" Target="http://www.student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AEBAF-51CF-439C-A0F4-1B06CADB6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12</Pages>
  <Words>2376</Words>
  <Characters>13545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103</cp:revision>
  <cp:lastPrinted>2024-05-23T11:46:00Z</cp:lastPrinted>
  <dcterms:created xsi:type="dcterms:W3CDTF">2024-05-15T06:11:00Z</dcterms:created>
  <dcterms:modified xsi:type="dcterms:W3CDTF">2024-11-25T08:44:00Z</dcterms:modified>
</cp:coreProperties>
</file>